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940" w:rsidRPr="0086469B" w:rsidRDefault="00F62940" w:rsidP="00F54ED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142C1">
        <w:rPr>
          <w:rFonts w:ascii="Times New Roman" w:hAnsi="Times New Roman"/>
          <w:lang w:val="uk-UA"/>
        </w:rPr>
        <w:t xml:space="preserve">                       </w:t>
      </w:r>
      <w:r w:rsidRPr="00F54ED9">
        <w:rPr>
          <w:rFonts w:ascii="Times New Roman" w:hAnsi="Times New Roman"/>
          <w:color w:val="FF0000"/>
          <w:lang w:val="uk-UA"/>
        </w:rPr>
        <w:t xml:space="preserve">                                                                                </w:t>
      </w:r>
      <w:r w:rsidRPr="0086469B">
        <w:rPr>
          <w:rFonts w:ascii="Times New Roman" w:hAnsi="Times New Roman"/>
          <w:sz w:val="28"/>
          <w:szCs w:val="28"/>
          <w:lang w:val="uk-UA"/>
        </w:rPr>
        <w:t>Додаток до рішення</w:t>
      </w:r>
    </w:p>
    <w:p w:rsidR="00F62940" w:rsidRDefault="00F62940" w:rsidP="00F54ED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6469B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F925AF">
        <w:rPr>
          <w:rFonts w:ascii="Times New Roman" w:hAnsi="Times New Roman"/>
          <w:sz w:val="28"/>
          <w:szCs w:val="28"/>
        </w:rPr>
        <w:t xml:space="preserve"> </w:t>
      </w:r>
      <w:r w:rsidRPr="0086469B">
        <w:rPr>
          <w:rFonts w:ascii="Times New Roman" w:hAnsi="Times New Roman"/>
          <w:sz w:val="28"/>
          <w:szCs w:val="28"/>
          <w:lang w:val="uk-UA"/>
        </w:rPr>
        <w:t>районної ради</w:t>
      </w:r>
    </w:p>
    <w:p w:rsidR="00F62940" w:rsidRPr="00F925AF" w:rsidRDefault="00F62940" w:rsidP="00F54ED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від 15.12.2017 № 316-21/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lang w:val="uk-UA"/>
        </w:rPr>
        <w:t>ІІ</w:t>
      </w:r>
    </w:p>
    <w:p w:rsidR="00F62940" w:rsidRPr="0086469B" w:rsidRDefault="00F62940" w:rsidP="00C1200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62940" w:rsidRPr="0086469B" w:rsidRDefault="00F62940" w:rsidP="00F54ED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62940" w:rsidRDefault="00F62940" w:rsidP="00F54ED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62940" w:rsidRPr="0086469B" w:rsidRDefault="00F62940" w:rsidP="00F54ED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62940" w:rsidRPr="008B7CF8" w:rsidRDefault="00F62940" w:rsidP="00F54E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B7CF8">
        <w:rPr>
          <w:rFonts w:ascii="Times New Roman" w:hAnsi="Times New Roman"/>
          <w:b/>
          <w:sz w:val="28"/>
          <w:szCs w:val="28"/>
          <w:lang w:val="uk-UA"/>
        </w:rPr>
        <w:t>КОМПЛЕКСНА ПРОГРАМА</w:t>
      </w:r>
    </w:p>
    <w:p w:rsidR="00F62940" w:rsidRPr="008B7CF8" w:rsidRDefault="00F62940" w:rsidP="00F54E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B7CF8">
        <w:rPr>
          <w:rFonts w:ascii="Times New Roman" w:hAnsi="Times New Roman"/>
          <w:b/>
          <w:sz w:val="28"/>
          <w:szCs w:val="28"/>
          <w:lang w:val="uk-UA"/>
        </w:rPr>
        <w:t>розвитку освіти в Покровському районі</w:t>
      </w:r>
    </w:p>
    <w:p w:rsidR="00F62940" w:rsidRPr="008B7CF8" w:rsidRDefault="00F62940" w:rsidP="00F54E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B7CF8">
        <w:rPr>
          <w:rFonts w:ascii="Times New Roman" w:hAnsi="Times New Roman"/>
          <w:b/>
          <w:sz w:val="28"/>
          <w:szCs w:val="28"/>
          <w:lang w:val="uk-UA"/>
        </w:rPr>
        <w:t>на період 2018 – 2022 роки</w:t>
      </w:r>
    </w:p>
    <w:p w:rsidR="00F62940" w:rsidRDefault="00F62940" w:rsidP="00F54E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2940" w:rsidRPr="0086469B" w:rsidRDefault="00F62940" w:rsidP="00F54E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2940" w:rsidRPr="0086469B" w:rsidRDefault="00F62940" w:rsidP="00F54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86469B">
        <w:rPr>
          <w:rFonts w:ascii="Times New Roman" w:hAnsi="Times New Roman"/>
          <w:sz w:val="28"/>
          <w:szCs w:val="28"/>
          <w:lang w:val="uk-UA"/>
        </w:rPr>
        <w:t>У 2017 році завершується реалізація Комплексної програми розвитку освіти в Покровському районі на період 2013 – 2017 роки. За цей час в освіті відбувся ряд позитивних змін, намітилися нові підходи, обумовлені процесами реалізації концепції «Нова українська школа».</w:t>
      </w:r>
    </w:p>
    <w:p w:rsidR="00F62940" w:rsidRPr="0086469B" w:rsidRDefault="00F62940" w:rsidP="00F54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86469B">
        <w:rPr>
          <w:rFonts w:ascii="Times New Roman" w:hAnsi="Times New Roman"/>
          <w:sz w:val="28"/>
          <w:szCs w:val="28"/>
          <w:lang w:val="uk-UA"/>
        </w:rPr>
        <w:t>Через фінансово-економічну нестабільність, нерівномірність бюджетних витрат, соціальну розмежованість у суспільстві недостатньо забезпечені потреби населення в освіті нової якості.</w:t>
      </w:r>
    </w:p>
    <w:p w:rsidR="00F62940" w:rsidRPr="0086469B" w:rsidRDefault="00F62940" w:rsidP="00F54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86469B">
        <w:rPr>
          <w:rFonts w:ascii="Times New Roman" w:hAnsi="Times New Roman"/>
          <w:sz w:val="28"/>
          <w:szCs w:val="28"/>
          <w:lang w:val="uk-UA"/>
        </w:rPr>
        <w:t>Нова Комплексна програма розвитку освіти в Покровському районі на період 2018 – 2022 роки (далі Програма) визначає стратегічні пріоритети розвитку освіти району, забезпечує організаційні шляхи її реалізації, обґрунтовує ресурсні потреби.</w:t>
      </w:r>
    </w:p>
    <w:p w:rsidR="00F62940" w:rsidRPr="0086469B" w:rsidRDefault="00F62940" w:rsidP="00F54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86469B">
        <w:rPr>
          <w:rFonts w:ascii="Times New Roman" w:hAnsi="Times New Roman"/>
          <w:sz w:val="28"/>
          <w:szCs w:val="28"/>
          <w:lang w:val="uk-UA"/>
        </w:rPr>
        <w:t>Програма спрямована на забезпечення особистісного розвитку суб’єктів освітнього процесу, модернізацію освіти, методів, форм навчання і виховання, системи контролю і оцінювання, прийняття управлінських рішень.</w:t>
      </w:r>
    </w:p>
    <w:p w:rsidR="00F62940" w:rsidRPr="0086469B" w:rsidRDefault="00F62940" w:rsidP="00F54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86469B">
        <w:rPr>
          <w:rFonts w:ascii="Times New Roman" w:hAnsi="Times New Roman"/>
          <w:sz w:val="28"/>
          <w:szCs w:val="28"/>
          <w:lang w:val="uk-UA"/>
        </w:rPr>
        <w:t>Програма активно використовує нові тенденції,обумовлені формуванням ефективної регіональної політики в Україні, розширення повноважень територіальних громад. Відповідно механізми реалізації та порядок фінансування програми базується на тісній кооперації з державними, обласними та районними програмами, максимально використовуються механізми залучення позабюджетних коштів, в тому числі коштів громади.</w:t>
      </w:r>
    </w:p>
    <w:p w:rsidR="00F62940" w:rsidRPr="0086469B" w:rsidRDefault="00F62940" w:rsidP="00F54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86469B">
        <w:rPr>
          <w:rFonts w:ascii="Times New Roman" w:hAnsi="Times New Roman"/>
          <w:sz w:val="28"/>
          <w:szCs w:val="28"/>
          <w:lang w:val="uk-UA"/>
        </w:rPr>
        <w:t xml:space="preserve">Нормативно-правовою основою Програми служать Конституція України; закони України «Про освіту», «Про загальну середню освіту», «Про дошкільну освіту», «Про позашкільну освіту», «Про Національну програму інформатизації», Укази Президента «Про невідкладні заходи щодо забезпечення функціонування розвитку освіти в Україні», «Про додаткові заходи щодо підвищення якості освіти в Україні», «Про заходи щодо забезпечення пріоритетного розвитку освіти в Україні». </w:t>
      </w:r>
    </w:p>
    <w:p w:rsidR="00F62940" w:rsidRDefault="00F62940" w:rsidP="00F54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6469B">
        <w:rPr>
          <w:rFonts w:ascii="Times New Roman" w:hAnsi="Times New Roman"/>
          <w:sz w:val="28"/>
          <w:szCs w:val="28"/>
          <w:lang w:val="uk-UA"/>
        </w:rPr>
        <w:t xml:space="preserve">Програма </w:t>
      </w:r>
      <w:r>
        <w:rPr>
          <w:rFonts w:ascii="Times New Roman" w:hAnsi="Times New Roman"/>
          <w:sz w:val="28"/>
          <w:szCs w:val="28"/>
          <w:lang w:val="uk-UA"/>
        </w:rPr>
        <w:t>є</w:t>
      </w:r>
      <w:r w:rsidRPr="0086469B">
        <w:rPr>
          <w:rFonts w:ascii="Times New Roman" w:hAnsi="Times New Roman"/>
          <w:sz w:val="28"/>
          <w:szCs w:val="28"/>
          <w:lang w:val="uk-UA"/>
        </w:rPr>
        <w:t xml:space="preserve"> логічним впровадженням Комплексної програми розвитку осві</w:t>
      </w:r>
      <w:r>
        <w:rPr>
          <w:rFonts w:ascii="Times New Roman" w:hAnsi="Times New Roman"/>
          <w:sz w:val="28"/>
          <w:szCs w:val="28"/>
          <w:lang w:val="uk-UA"/>
        </w:rPr>
        <w:t>ти у Покровському районі на 2013-2017</w:t>
      </w:r>
      <w:r w:rsidRPr="0086469B">
        <w:rPr>
          <w:rFonts w:ascii="Times New Roman" w:hAnsi="Times New Roman"/>
          <w:sz w:val="28"/>
          <w:szCs w:val="28"/>
          <w:lang w:val="uk-UA"/>
        </w:rPr>
        <w:t xml:space="preserve"> роки і являє собою комплекс взаємопов’язаних проектів із визначенням шляхів їх реалізації та джерел фінансування. У ній максимально враховано суспільні потреби населення району щодо рівня освіти, вимоги європейських стандартів, розвиток науково-інформаційних технологій, досягнення в галузі  педагогічних новацій.</w:t>
      </w:r>
    </w:p>
    <w:p w:rsidR="00F62940" w:rsidRDefault="00F62940" w:rsidP="00F54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2940" w:rsidRDefault="00F62940" w:rsidP="00F54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2940" w:rsidRPr="0086469B" w:rsidRDefault="00F62940" w:rsidP="00CB609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F62940" w:rsidRDefault="00F62940" w:rsidP="00F54E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54ED9">
        <w:rPr>
          <w:rFonts w:ascii="Times New Roman" w:hAnsi="Times New Roman"/>
          <w:b/>
          <w:sz w:val="28"/>
          <w:szCs w:val="28"/>
          <w:lang w:val="uk-UA"/>
        </w:rPr>
        <w:t>Мета програми</w:t>
      </w:r>
    </w:p>
    <w:p w:rsidR="00F62940" w:rsidRDefault="00F62940" w:rsidP="00F54E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62940" w:rsidRDefault="00F62940" w:rsidP="001665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Метою програми є кардинальне підвищення якості освіти і виховання, інформаційних розвиток освіти регіону, її адаптація до соціально орієнтованої ринкової економіки, забезпечення рівного доступу до здобуття якісної освіти, соціальний захист усіх учасників освітнього процесу, інтеграція в європейський та світовий освітній простір, забезпечення вищого ґатунку освітніх послуг, високого рівня знань і практичних умінь молоді, їх громадянських і моральних якостей, удосконалення механізму управління освітою та її фінансування.</w:t>
      </w:r>
    </w:p>
    <w:p w:rsidR="00F62940" w:rsidRDefault="00F62940" w:rsidP="00DF347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2940" w:rsidRPr="00DF3479" w:rsidRDefault="00F62940" w:rsidP="00DF34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F3479">
        <w:rPr>
          <w:rFonts w:ascii="Times New Roman" w:hAnsi="Times New Roman"/>
          <w:b/>
          <w:sz w:val="28"/>
          <w:szCs w:val="28"/>
          <w:lang w:val="uk-UA"/>
        </w:rPr>
        <w:t>Обґрунтування шляхів і засобів розв’язання проблеми</w:t>
      </w:r>
    </w:p>
    <w:p w:rsidR="00F62940" w:rsidRDefault="00F62940" w:rsidP="00DF347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62940" w:rsidRDefault="00F62940" w:rsidP="004679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Основними  засобами</w:t>
      </w:r>
      <w:r w:rsidRPr="00DF3479">
        <w:rPr>
          <w:rFonts w:ascii="Times New Roman" w:hAnsi="Times New Roman"/>
          <w:sz w:val="28"/>
          <w:szCs w:val="28"/>
          <w:lang w:val="uk-UA"/>
        </w:rPr>
        <w:t xml:space="preserve"> розв’язання проблеми</w:t>
      </w:r>
      <w:r>
        <w:rPr>
          <w:rFonts w:ascii="Times New Roman" w:hAnsi="Times New Roman"/>
          <w:sz w:val="28"/>
          <w:szCs w:val="28"/>
          <w:lang w:val="uk-UA"/>
        </w:rPr>
        <w:t xml:space="preserve"> є:</w:t>
      </w:r>
    </w:p>
    <w:p w:rsidR="00F62940" w:rsidRDefault="00F62940" w:rsidP="004679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Забезпечення доступності дошкільної освіти та якісної підготовки дітей до навчання у школі.</w:t>
      </w:r>
    </w:p>
    <w:p w:rsidR="00F62940" w:rsidRDefault="00F62940" w:rsidP="004679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Створення умов для здобуття дітьми п’ятирічного віку дошкільної освіти.</w:t>
      </w:r>
    </w:p>
    <w:p w:rsidR="00F62940" w:rsidRDefault="00F62940" w:rsidP="004679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Здійснення модернізації змісту дошкільної освіти та забезпечення підвищення фахового рівня педагогічних працівників. </w:t>
      </w:r>
    </w:p>
    <w:p w:rsidR="00F62940" w:rsidRDefault="00F62940" w:rsidP="004679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 Забезпечення умов для якісної освіти в закладах загальної середньої освіти, в тому числі для дітей і молоді з особливими потребами .</w:t>
      </w:r>
    </w:p>
    <w:p w:rsidR="00F62940" w:rsidRDefault="00F62940" w:rsidP="004679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 Забезпечення безпечного, регулярного і безкоштовного перевезення учнів, дітей та педагогічних працівників у сільській місцевості.</w:t>
      </w:r>
    </w:p>
    <w:p w:rsidR="00F62940" w:rsidRDefault="00F62940" w:rsidP="004679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 Формування в навчальних закладах середовища, сприятливого для збереження здоров’я та забезпечення здорового способу життя. </w:t>
      </w:r>
    </w:p>
    <w:p w:rsidR="00F62940" w:rsidRPr="00BF64E6" w:rsidRDefault="00F62940" w:rsidP="0046791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7. Створення у  закладах освіти </w:t>
      </w:r>
      <w:r w:rsidRPr="00BF64E6">
        <w:rPr>
          <w:rFonts w:ascii="Times New Roman" w:hAnsi="Times New Roman"/>
          <w:color w:val="000000"/>
          <w:sz w:val="28"/>
          <w:szCs w:val="28"/>
          <w:lang w:val="uk-UA"/>
        </w:rPr>
        <w:t>комплексної національно-патріотичної системи виховання.</w:t>
      </w:r>
    </w:p>
    <w:p w:rsidR="00F62940" w:rsidRDefault="00F62940" w:rsidP="004679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8. Створення умов для розвитку освітніх округів і вибору старшокласниками профілю навчання </w:t>
      </w:r>
      <w:r w:rsidRPr="00BF64E6">
        <w:rPr>
          <w:rFonts w:ascii="Times New Roman" w:hAnsi="Times New Roman"/>
          <w:sz w:val="28"/>
          <w:szCs w:val="28"/>
          <w:lang w:val="uk-UA"/>
        </w:rPr>
        <w:t>за здібностями та інтересами.</w:t>
      </w:r>
    </w:p>
    <w:p w:rsidR="00F62940" w:rsidRDefault="00F62940" w:rsidP="004679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9. Забезпечення високої якості навчання і виховання шляхом впровадження інноваційних технологій, поглиблення інтеграції освіти і науки, підвищення кваліфікації, компетентності та відповідальності педагогічних кадрів.</w:t>
      </w:r>
    </w:p>
    <w:p w:rsidR="00F62940" w:rsidRDefault="00F62940" w:rsidP="004679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11. Створення сприятливих умов для пошуку, підтримки та розвитку обдарованих дітей і молоді.</w:t>
      </w:r>
    </w:p>
    <w:p w:rsidR="00F62940" w:rsidRDefault="00F62940" w:rsidP="004679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12. Залучення обдарованої молоді до науко-дослідницької, експериментальної, творчої діяльності в гуртках, філіях Малої академії наук учнівської молоді тощо.</w:t>
      </w:r>
    </w:p>
    <w:p w:rsidR="00F62940" w:rsidRDefault="00F62940" w:rsidP="004679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13. Розроблення дієвого механізму стимулювання обдарованої молоді та її наставників. </w:t>
      </w:r>
    </w:p>
    <w:p w:rsidR="00F62940" w:rsidRDefault="00F62940" w:rsidP="004679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14. Забезпечення реконструкції та модернізації системи опалення у закладах освіти.</w:t>
      </w:r>
    </w:p>
    <w:p w:rsidR="00F62940" w:rsidRDefault="00F62940" w:rsidP="004679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15. Фінансування заходів з енергозбереження, протипожежної та електробезпеки, з охорони праці та техніки безпеки.</w:t>
      </w:r>
    </w:p>
    <w:p w:rsidR="00F62940" w:rsidRDefault="00F62940" w:rsidP="004679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16. Оновлення обладнання шкільних їдалень, шкільних меблів.</w:t>
      </w:r>
    </w:p>
    <w:p w:rsidR="00F62940" w:rsidRDefault="00F62940" w:rsidP="004679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17. Упорядкування місць загального користування.</w:t>
      </w:r>
    </w:p>
    <w:p w:rsidR="00F62940" w:rsidRDefault="00F62940" w:rsidP="004679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18. Забезпечення медичного супрово</w:t>
      </w:r>
      <w:r w:rsidRPr="00BF64E6">
        <w:rPr>
          <w:rFonts w:ascii="Times New Roman" w:hAnsi="Times New Roman"/>
          <w:sz w:val="28"/>
          <w:szCs w:val="28"/>
          <w:lang w:val="uk-UA"/>
        </w:rPr>
        <w:t>ду</w:t>
      </w:r>
      <w:r>
        <w:rPr>
          <w:rFonts w:ascii="Times New Roman" w:hAnsi="Times New Roman"/>
          <w:sz w:val="28"/>
          <w:szCs w:val="28"/>
          <w:lang w:val="uk-UA"/>
        </w:rPr>
        <w:t xml:space="preserve"> навчального процесу.</w:t>
      </w:r>
    </w:p>
    <w:p w:rsidR="00F62940" w:rsidRDefault="00F62940" w:rsidP="004679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19. Укомплектування бібліотечних фондів сучасними інформаційними засобами, поповнення фондів. </w:t>
      </w:r>
    </w:p>
    <w:p w:rsidR="00F62940" w:rsidRDefault="00F62940" w:rsidP="00C121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20. Розширення участі закладів освіти у міжнародних освітянських проектах. </w:t>
      </w:r>
    </w:p>
    <w:p w:rsidR="00F62940" w:rsidRPr="00C12130" w:rsidRDefault="00F62940" w:rsidP="00C121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2940" w:rsidRPr="00C12130" w:rsidRDefault="00F62940" w:rsidP="00C121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12008">
        <w:rPr>
          <w:rFonts w:ascii="Times New Roman" w:hAnsi="Times New Roman"/>
          <w:b/>
          <w:sz w:val="28"/>
          <w:szCs w:val="28"/>
          <w:lang w:val="uk-UA"/>
        </w:rPr>
        <w:t xml:space="preserve">Строки та етапи виконання Програми </w:t>
      </w:r>
    </w:p>
    <w:p w:rsidR="00F62940" w:rsidRDefault="00F62940" w:rsidP="008B7C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Дана Програма розрахована на період 2018-2022 роки і виконується в один етап.</w:t>
      </w:r>
    </w:p>
    <w:p w:rsidR="00F62940" w:rsidRPr="008B7CF8" w:rsidRDefault="00F62940" w:rsidP="008B7C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12008">
        <w:rPr>
          <w:rFonts w:ascii="Times New Roman" w:hAnsi="Times New Roman"/>
          <w:b/>
          <w:sz w:val="28"/>
          <w:szCs w:val="28"/>
          <w:lang w:val="uk-UA"/>
        </w:rPr>
        <w:t>Перелік завдань і заходів Програми</w:t>
      </w:r>
    </w:p>
    <w:p w:rsidR="00F62940" w:rsidRDefault="00F62940" w:rsidP="00471A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12008">
        <w:rPr>
          <w:rFonts w:ascii="Times New Roman" w:hAnsi="Times New Roman"/>
          <w:sz w:val="28"/>
          <w:szCs w:val="28"/>
          <w:lang w:val="uk-UA"/>
        </w:rPr>
        <w:t>1. Підвищення якості освіти:</w:t>
      </w:r>
    </w:p>
    <w:p w:rsidR="00F62940" w:rsidRDefault="00F62940" w:rsidP="00471A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прогнозування і стратегія розвитку регіональної освітньої мережі, освітніх систем і компетенції;</w:t>
      </w:r>
    </w:p>
    <w:p w:rsidR="00F62940" w:rsidRDefault="00F62940" w:rsidP="00471A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задоволення освітніх потреб рідними мовами;</w:t>
      </w:r>
    </w:p>
    <w:p w:rsidR="00F62940" w:rsidRDefault="00F62940" w:rsidP="00471A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підвищення якості регіональної системи освіти в усіх її складових;</w:t>
      </w:r>
    </w:p>
    <w:p w:rsidR="00F62940" w:rsidRDefault="00F62940" w:rsidP="00471A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підвищення якості освітнього процесу в закладах загальної середньої освіти відповідно до цілей і стандартів освіти в державі;</w:t>
      </w:r>
    </w:p>
    <w:p w:rsidR="00F62940" w:rsidRDefault="00F62940" w:rsidP="008B7C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задоволення очікувань учасників процесу освіти якістю наданих закладами освітніх послуг.</w:t>
      </w:r>
    </w:p>
    <w:p w:rsidR="00F62940" w:rsidRPr="00C72A90" w:rsidRDefault="00F62940" w:rsidP="00C1200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C72A90">
        <w:rPr>
          <w:rFonts w:ascii="Times New Roman" w:hAnsi="Times New Roman"/>
          <w:b/>
          <w:sz w:val="28"/>
          <w:szCs w:val="28"/>
          <w:lang w:val="uk-UA"/>
        </w:rPr>
        <w:t>2. Розвиток оздоровчої функції освіти:</w:t>
      </w:r>
    </w:p>
    <w:p w:rsidR="00F62940" w:rsidRDefault="00F62940" w:rsidP="00471A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запровадження здоров’язбережувального та здоров’яформуючого освітнього процесу в закладах освіти. Імідж діяльності шкіл – навчання без шкоди для здоров’я;</w:t>
      </w:r>
    </w:p>
    <w:p w:rsidR="00F62940" w:rsidRDefault="00F62940" w:rsidP="00471A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забезпечення медико-психологічного супроводу учнів у процесі навчання та виховання, особливо на уроках фізичної культури;</w:t>
      </w:r>
    </w:p>
    <w:p w:rsidR="00F62940" w:rsidRDefault="00F62940" w:rsidP="00471A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надання пріоритетності профілактичній  та просвітницькій роботі щодо особливо небезпечних інфекційних захворювань (ВІЛ/СНІДу, туберкульозу тощо), тютюнокуріння, вживання наркотичних  та психотропних речовин, безпечної поведінки учнів;</w:t>
      </w:r>
    </w:p>
    <w:p w:rsidR="00F62940" w:rsidRDefault="00F62940" w:rsidP="00471A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оптимізація та осучаснення діяльності начальних закладів щодо формування позитивної мотивації на здоровий спосіб життя в учасників освітнього процесу;</w:t>
      </w:r>
    </w:p>
    <w:p w:rsidR="00F62940" w:rsidRPr="008B7CF8" w:rsidRDefault="00F62940" w:rsidP="008B7C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F64E6">
        <w:rPr>
          <w:rFonts w:ascii="Times New Roman" w:hAnsi="Times New Roman"/>
          <w:sz w:val="28"/>
          <w:szCs w:val="28"/>
          <w:lang w:val="uk-UA"/>
        </w:rPr>
        <w:t>- залучення закладів освіти до роботи в режимі «Школа сприяння здоров’ю».</w:t>
      </w:r>
    </w:p>
    <w:p w:rsidR="00F62940" w:rsidRDefault="00F62940" w:rsidP="00C121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12130">
        <w:rPr>
          <w:rFonts w:ascii="Times New Roman" w:hAnsi="Times New Roman"/>
          <w:b/>
          <w:sz w:val="28"/>
          <w:szCs w:val="28"/>
          <w:lang w:val="uk-UA"/>
        </w:rPr>
        <w:t>3. Інноваційні технології:</w:t>
      </w:r>
    </w:p>
    <w:p w:rsidR="00F62940" w:rsidRPr="00C12130" w:rsidRDefault="00F62940" w:rsidP="00C1213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впровадження нових організаційних форм освітнього процесу на основі інноваційних програм;</w:t>
      </w:r>
    </w:p>
    <w:p w:rsidR="00F62940" w:rsidRDefault="00F62940" w:rsidP="00C121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розробка освітніх програм, орієнтованих на нові інформаційні технології в системі освіти;</w:t>
      </w:r>
    </w:p>
    <w:p w:rsidR="00F62940" w:rsidRDefault="00F62940" w:rsidP="008B7C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впровадження сучасної навчальної техніки, комп’ютерних засобів і технологій в освітній процес закладів загальної середньої освіти;</w:t>
      </w:r>
    </w:p>
    <w:p w:rsidR="00F62940" w:rsidRPr="00140570" w:rsidRDefault="00F62940" w:rsidP="00C121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40570">
        <w:rPr>
          <w:rFonts w:ascii="Times New Roman" w:hAnsi="Times New Roman"/>
          <w:b/>
          <w:sz w:val="28"/>
          <w:szCs w:val="28"/>
          <w:lang w:val="uk-UA"/>
        </w:rPr>
        <w:t>4. В</w:t>
      </w:r>
      <w:r>
        <w:rPr>
          <w:rFonts w:ascii="Times New Roman" w:hAnsi="Times New Roman"/>
          <w:b/>
          <w:sz w:val="28"/>
          <w:szCs w:val="28"/>
          <w:lang w:val="uk-UA"/>
        </w:rPr>
        <w:t>ідповідність педагогів сучасним вимогам</w:t>
      </w:r>
      <w:r w:rsidRPr="00140570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F62940" w:rsidRDefault="00F62940" w:rsidP="005969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розробка концепції ринку педагогічної праці, підготовки і перепідготовки кадрів для задоволення нових запитів у системі освіти регіону;</w:t>
      </w:r>
    </w:p>
    <w:p w:rsidR="00F62940" w:rsidRDefault="00F62940" w:rsidP="005969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удосконалення змісту і форм підвищення кваліфікації педагогів з урахуванням їх інтересів і сучасних вимог педагогічної теорії і практики;</w:t>
      </w:r>
    </w:p>
    <w:p w:rsidR="00F62940" w:rsidRDefault="00F62940" w:rsidP="008B7C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забезпечення соціального захисту, створення і реалізація системи заходів, що забезпечують права і соціальні гарантії для працівників освіти.</w:t>
      </w:r>
    </w:p>
    <w:p w:rsidR="00F62940" w:rsidRPr="00A15232" w:rsidRDefault="00F62940" w:rsidP="00905C2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15232">
        <w:rPr>
          <w:rFonts w:ascii="Times New Roman" w:hAnsi="Times New Roman"/>
          <w:b/>
          <w:sz w:val="28"/>
          <w:szCs w:val="28"/>
          <w:lang w:val="uk-UA"/>
        </w:rPr>
        <w:t>5. Інтеграція і партнерство:</w:t>
      </w:r>
    </w:p>
    <w:p w:rsidR="00F62940" w:rsidRDefault="00F62940" w:rsidP="00A152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подальша інтеграція освітніх установ усіх рівнів;</w:t>
      </w:r>
    </w:p>
    <w:p w:rsidR="00F62940" w:rsidRDefault="00F62940" w:rsidP="00BF64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варіативність і спадковість освітніх програм;</w:t>
      </w:r>
    </w:p>
    <w:p w:rsidR="00F62940" w:rsidRDefault="00F62940" w:rsidP="00A152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розробка нових програм (домашньої, дистанційної,</w:t>
      </w:r>
      <w:r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додаткової, інклюзивної, спеціальної освіти);</w:t>
      </w:r>
    </w:p>
    <w:p w:rsidR="00F62940" w:rsidRDefault="00F62940" w:rsidP="008B7C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інтеграція освіти району в єдиний освітній простір.</w:t>
      </w:r>
    </w:p>
    <w:p w:rsidR="00F62940" w:rsidRPr="00A15232" w:rsidRDefault="00F62940" w:rsidP="00A152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15232">
        <w:rPr>
          <w:rFonts w:ascii="Times New Roman" w:hAnsi="Times New Roman"/>
          <w:b/>
          <w:sz w:val="28"/>
          <w:szCs w:val="28"/>
          <w:lang w:val="uk-UA"/>
        </w:rPr>
        <w:t>6. Нова якість управління освітою:</w:t>
      </w:r>
    </w:p>
    <w:p w:rsidR="00F62940" w:rsidRDefault="00F62940" w:rsidP="008872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удосконалення нових механізмів управління, зокрема електронного; </w:t>
      </w:r>
    </w:p>
    <w:p w:rsidR="00F62940" w:rsidRDefault="00F62940" w:rsidP="008872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посилення механізмів прогностичного (що випереджає) управління на основі моніторингових досліджень; </w:t>
      </w:r>
    </w:p>
    <w:p w:rsidR="00F62940" w:rsidRDefault="00F62940" w:rsidP="008B7C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використання інноваційного менеджменту в управлінні розвитком освіти району;</w:t>
      </w:r>
    </w:p>
    <w:p w:rsidR="00F62940" w:rsidRPr="00CE03A7" w:rsidRDefault="00F62940" w:rsidP="000C517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E03A7">
        <w:rPr>
          <w:rFonts w:ascii="Times New Roman" w:hAnsi="Times New Roman"/>
          <w:b/>
          <w:sz w:val="28"/>
          <w:szCs w:val="28"/>
          <w:lang w:val="uk-UA"/>
        </w:rPr>
        <w:t>Стратегічні напрямки розвитку освіти</w:t>
      </w:r>
    </w:p>
    <w:p w:rsidR="00F62940" w:rsidRDefault="00F62940" w:rsidP="00CE03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Стратегічними напрямами розвитку освіти району визначено:</w:t>
      </w:r>
    </w:p>
    <w:p w:rsidR="00F62940" w:rsidRDefault="00F62940" w:rsidP="00CE03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C5172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забезпечення доступності та безперервності освіти;</w:t>
      </w:r>
    </w:p>
    <w:p w:rsidR="00F62940" w:rsidRDefault="00F62940" w:rsidP="00CE03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спрямованість на становлення та розвиток особистості;</w:t>
      </w:r>
    </w:p>
    <w:p w:rsidR="00F62940" w:rsidRDefault="00F62940" w:rsidP="00CE03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підвищення якості освіти на основі впровадження педагогічних інновацій, компетентністю зорієнтованого підходу, педагогіки для стійкого розвитку;</w:t>
      </w:r>
    </w:p>
    <w:p w:rsidR="00F62940" w:rsidRDefault="00F62940" w:rsidP="00CE03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інформатизація освіти; </w:t>
      </w:r>
    </w:p>
    <w:p w:rsidR="00F62940" w:rsidRDefault="00F62940" w:rsidP="00CE03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оновлення системи моніторингу якості освіти;</w:t>
      </w:r>
    </w:p>
    <w:p w:rsidR="00F62940" w:rsidRDefault="00F62940" w:rsidP="00CE03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підвищення соціального статусу педагогів;</w:t>
      </w:r>
    </w:p>
    <w:p w:rsidR="00F62940" w:rsidRPr="008B7CF8" w:rsidRDefault="00F62940" w:rsidP="008B7C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створення матеріально-технічної бази системи освіти;</w:t>
      </w:r>
    </w:p>
    <w:p w:rsidR="00F62940" w:rsidRDefault="00F62940" w:rsidP="00CB609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E03A7">
        <w:rPr>
          <w:rFonts w:ascii="Times New Roman" w:hAnsi="Times New Roman"/>
          <w:b/>
          <w:sz w:val="28"/>
          <w:szCs w:val="28"/>
          <w:lang w:val="uk-UA"/>
        </w:rPr>
        <w:t>Шляхи  реалізації стратегічних напрямків розвитку освіти передбачають:</w:t>
      </w:r>
    </w:p>
    <w:p w:rsidR="00F62940" w:rsidRPr="00897334" w:rsidRDefault="00F62940" w:rsidP="0089733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97334">
        <w:rPr>
          <w:rFonts w:ascii="Times New Roman" w:hAnsi="Times New Roman"/>
          <w:b/>
          <w:sz w:val="28"/>
          <w:szCs w:val="28"/>
          <w:lang w:val="uk-UA"/>
        </w:rPr>
        <w:t>- моделювання:</w:t>
      </w:r>
    </w:p>
    <w:p w:rsidR="00F62940" w:rsidRDefault="00F62940" w:rsidP="00CE03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оптимальної освітньої мережі  закладів освіти і установ;</w:t>
      </w:r>
    </w:p>
    <w:p w:rsidR="00F62940" w:rsidRDefault="00F62940" w:rsidP="00CE03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єдиного освітнього простору району;</w:t>
      </w:r>
    </w:p>
    <w:p w:rsidR="00F62940" w:rsidRPr="008B7CF8" w:rsidRDefault="00F62940" w:rsidP="008B7C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управлінського, науково-методичного, психологічного супроводу освітнього процесу за новітніми досягненнями педагогічної науки і практики;</w:t>
      </w:r>
    </w:p>
    <w:p w:rsidR="00F62940" w:rsidRPr="00897334" w:rsidRDefault="00F62940" w:rsidP="0089733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- забезпечення:</w:t>
      </w:r>
    </w:p>
    <w:p w:rsidR="00F62940" w:rsidRPr="00BF64E6" w:rsidRDefault="00F62940" w:rsidP="00CE03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F64E6">
        <w:rPr>
          <w:rFonts w:ascii="Times New Roman" w:hAnsi="Times New Roman"/>
          <w:sz w:val="28"/>
          <w:szCs w:val="28"/>
          <w:lang w:val="uk-UA"/>
        </w:rPr>
        <w:t>- відкритого доступи до навчальних ресурсів, різноманітних інформаційних джерел;</w:t>
      </w:r>
    </w:p>
    <w:p w:rsidR="00F62940" w:rsidRPr="00BF64E6" w:rsidRDefault="00F62940" w:rsidP="00CE03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F64E6">
        <w:rPr>
          <w:rFonts w:ascii="Times New Roman" w:hAnsi="Times New Roman"/>
          <w:sz w:val="28"/>
          <w:szCs w:val="28"/>
          <w:lang w:val="uk-UA"/>
        </w:rPr>
        <w:t>- вільного вибору власної траєкторії неперервного навчання;</w:t>
      </w:r>
    </w:p>
    <w:p w:rsidR="00F62940" w:rsidRDefault="00F62940" w:rsidP="008B7C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F64E6">
        <w:rPr>
          <w:rFonts w:ascii="Times New Roman" w:hAnsi="Times New Roman"/>
          <w:sz w:val="28"/>
          <w:szCs w:val="28"/>
          <w:lang w:val="uk-UA"/>
        </w:rPr>
        <w:t>-  просування нових технологій, освітніх проектів та ініціативи;</w:t>
      </w:r>
    </w:p>
    <w:p w:rsidR="00F62940" w:rsidRDefault="00F62940" w:rsidP="005509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50950">
        <w:rPr>
          <w:rFonts w:ascii="Times New Roman" w:hAnsi="Times New Roman"/>
          <w:b/>
          <w:sz w:val="28"/>
          <w:szCs w:val="28"/>
          <w:lang w:val="uk-UA"/>
        </w:rPr>
        <w:t>-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50950">
        <w:rPr>
          <w:rFonts w:ascii="Times New Roman" w:hAnsi="Times New Roman"/>
          <w:b/>
          <w:sz w:val="28"/>
          <w:szCs w:val="28"/>
          <w:lang w:val="uk-UA"/>
        </w:rPr>
        <w:t>створення:</w:t>
      </w:r>
    </w:p>
    <w:p w:rsidR="00F62940" w:rsidRDefault="00F62940" w:rsidP="00CE03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 xml:space="preserve">дієвої системи підтримки та розвитку обдарованої особистості; </w:t>
      </w:r>
    </w:p>
    <w:p w:rsidR="00F62940" w:rsidRPr="00373BD6" w:rsidRDefault="00F62940" w:rsidP="00CE03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умов для реалізації освітніх потреб </w:t>
      </w:r>
      <w:r w:rsidRPr="00373BD6">
        <w:rPr>
          <w:rFonts w:ascii="Times New Roman" w:hAnsi="Times New Roman"/>
          <w:sz w:val="28"/>
          <w:szCs w:val="28"/>
          <w:lang w:val="uk-UA"/>
        </w:rPr>
        <w:t>дітей з вадами здоров’я, поширення інклюзивної освіти;</w:t>
      </w:r>
    </w:p>
    <w:p w:rsidR="00F62940" w:rsidRDefault="00F62940" w:rsidP="008B7C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розгалуженої системи освіти дорослих;</w:t>
      </w:r>
    </w:p>
    <w:p w:rsidR="00F62940" w:rsidRPr="00550950" w:rsidRDefault="00F62940" w:rsidP="005509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50950">
        <w:rPr>
          <w:rFonts w:ascii="Times New Roman" w:hAnsi="Times New Roman"/>
          <w:b/>
          <w:sz w:val="28"/>
          <w:szCs w:val="28"/>
          <w:lang w:val="uk-UA"/>
        </w:rPr>
        <w:t>- заохочення:</w:t>
      </w:r>
    </w:p>
    <w:p w:rsidR="00F62940" w:rsidRDefault="00F62940" w:rsidP="00CE03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індивідуальної пізнавальної  діяльності, альтернативної освіти, що включає: ЗМІ, відвідування бібліотек, музеїв, закладів культури, подорожі, телебачення, Інтернет тощо.</w:t>
      </w:r>
    </w:p>
    <w:p w:rsidR="00F62940" w:rsidRDefault="00F62940" w:rsidP="00CE03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творчих ініціатив педагогів, учнів.</w:t>
      </w:r>
    </w:p>
    <w:p w:rsidR="00F62940" w:rsidRPr="00CE03A7" w:rsidRDefault="00F62940" w:rsidP="005509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62940" w:rsidRPr="00CE03A7" w:rsidRDefault="00F62940" w:rsidP="00CE03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E03A7">
        <w:rPr>
          <w:rFonts w:ascii="Times New Roman" w:hAnsi="Times New Roman"/>
          <w:b/>
          <w:sz w:val="28"/>
          <w:szCs w:val="28"/>
          <w:lang w:val="uk-UA"/>
        </w:rPr>
        <w:t xml:space="preserve">Ресурсне забезпечення Програми </w:t>
      </w:r>
    </w:p>
    <w:p w:rsidR="00F62940" w:rsidRDefault="00F62940" w:rsidP="00CE03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Матеріально-технічні ресурси визначаються реальними потребами розвитку освіти району на 2018-2022 роки відповідно до санітарно-гігієнічних норм і правил з урахуванням типового переліку обов’язкового навчального обладнання, а також ринку в галузі інформаційних технологій.</w:t>
      </w:r>
    </w:p>
    <w:p w:rsidR="00F62940" w:rsidRDefault="00F62940" w:rsidP="00CE03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Обсяг коштів на розвиток освіти визначається районною державною адміністрацією щорічно під час формування районного бюджету з урахуванням його фінансових можливостей.</w:t>
      </w:r>
    </w:p>
    <w:p w:rsidR="00F62940" w:rsidRDefault="00F62940" w:rsidP="00CE03A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62940" w:rsidRPr="00CE03A7" w:rsidRDefault="00F62940" w:rsidP="00CE03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E03A7">
        <w:rPr>
          <w:rFonts w:ascii="Times New Roman" w:hAnsi="Times New Roman"/>
          <w:b/>
          <w:sz w:val="28"/>
          <w:szCs w:val="28"/>
          <w:lang w:val="uk-UA"/>
        </w:rPr>
        <w:t>Організація управління та контролю</w:t>
      </w:r>
    </w:p>
    <w:p w:rsidR="00F62940" w:rsidRDefault="00F62940" w:rsidP="00CE03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E03A7">
        <w:rPr>
          <w:rFonts w:ascii="Times New Roman" w:hAnsi="Times New Roman"/>
          <w:b/>
          <w:sz w:val="28"/>
          <w:szCs w:val="28"/>
          <w:lang w:val="uk-UA"/>
        </w:rPr>
        <w:t>за ходом виконання Програми</w:t>
      </w:r>
    </w:p>
    <w:p w:rsidR="00F62940" w:rsidRDefault="00F62940" w:rsidP="009338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Організація та координація виконання Комплексної програми розвитку освіти в Покровському районі на період 2018-2022 роки покладається на відділ освіти, молоді і спорту Покровської райдержадміністрації. </w:t>
      </w:r>
    </w:p>
    <w:p w:rsidR="00F62940" w:rsidRDefault="00F62940" w:rsidP="009338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Відділ освіти, молоді і спорту Покровської райдержадміністрації до 01 березня наступного року інформує Покровську райдержадміністрацію та районну раду про хід виконання завдань і заходів Програми.</w:t>
      </w:r>
    </w:p>
    <w:p w:rsidR="00F62940" w:rsidRPr="008B7CF8" w:rsidRDefault="00F62940" w:rsidP="008B7C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Внесення змін і доповнень до Програми здійснюється Покровською районною радою за поданням відділу освіти, молоді і спорту Покровської райдержадміністрації, погодженим з райдержадміністрацією.</w:t>
      </w:r>
    </w:p>
    <w:p w:rsidR="00F62940" w:rsidRDefault="00F62940" w:rsidP="006700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7006B">
        <w:rPr>
          <w:rFonts w:ascii="Times New Roman" w:hAnsi="Times New Roman"/>
          <w:b/>
          <w:sz w:val="28"/>
          <w:szCs w:val="28"/>
          <w:lang w:val="uk-UA"/>
        </w:rPr>
        <w:t xml:space="preserve">Очікувані кінцеві результати виконання Програми </w:t>
      </w:r>
    </w:p>
    <w:p w:rsidR="00F62940" w:rsidRPr="0067006B" w:rsidRDefault="00F62940" w:rsidP="0067006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Створення середовища, сприятливого для збереження здоров’я в навчальних закладах.</w:t>
      </w:r>
    </w:p>
    <w:p w:rsidR="00F62940" w:rsidRDefault="00F62940" w:rsidP="006700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Створення умов для забезпечення фізіологічної норми тижневої рухової активності школярів (8-12 годин на тиждень), диференційовані заняття фізкультурою дітей з вадами здоров’я.</w:t>
      </w:r>
    </w:p>
    <w:p w:rsidR="00F62940" w:rsidRDefault="00F62940" w:rsidP="006700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Підвищення рівня духовного виховання учнів.</w:t>
      </w:r>
    </w:p>
    <w:p w:rsidR="00F62940" w:rsidRDefault="00F62940" w:rsidP="006700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 Збільшення кількості дітей, зайнятих у громадському житті школи.</w:t>
      </w:r>
    </w:p>
    <w:p w:rsidR="00F62940" w:rsidRDefault="00F62940" w:rsidP="006700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 Забезпечення вільного доступу до якісної освіти.</w:t>
      </w:r>
    </w:p>
    <w:p w:rsidR="00F62940" w:rsidRDefault="00F62940" w:rsidP="006700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 Удосконалення системи виховної роботи, впровадження нових технологій організації виховного процесу, залучення широкого кола громадськості до організації і підтримки різних форм дитячого дозвілля в позаурочний і позашкільний час. Підведення на якісно новий рівень роботи педагогічних колективів з батьками учні; активізація роботи органів учнівського самоврядування.</w:t>
      </w:r>
    </w:p>
    <w:p w:rsidR="00F62940" w:rsidRDefault="00F62940" w:rsidP="006700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 Створення системи роботи з обдарованою молоддю. Виявлення обдарованих дітей у різних сферах діяльності: навчанні, музиці, мистецтві тощо.</w:t>
      </w:r>
    </w:p>
    <w:p w:rsidR="00F62940" w:rsidRDefault="00F62940" w:rsidP="006700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8. Виховання в молодого покоління високих моральних якостей, духовності.</w:t>
      </w:r>
    </w:p>
    <w:p w:rsidR="00F62940" w:rsidRDefault="00F62940" w:rsidP="006700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9. Створення безперешкодного доступу дітей з обмеженими фізичними можливостями до приміщень закладів освіти.</w:t>
      </w:r>
    </w:p>
    <w:p w:rsidR="00F62940" w:rsidRDefault="00F62940" w:rsidP="006700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10. </w:t>
      </w:r>
      <w:r w:rsidRPr="00373BD6">
        <w:rPr>
          <w:rFonts w:ascii="Times New Roman" w:hAnsi="Times New Roman"/>
          <w:sz w:val="28"/>
          <w:szCs w:val="28"/>
          <w:lang w:val="uk-UA"/>
        </w:rPr>
        <w:t>Забезпечення соціально-медико-психологічного супроводу дітей з особливими освітніми потребами, а також соціально-педагогічний патронаж сімей, у яких виховуються діти з особливостями психофізичного розвитку.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62940" w:rsidRDefault="00F62940" w:rsidP="006700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11. Організація інклюзивного навчання для дітей з особливими потребами.</w:t>
      </w:r>
    </w:p>
    <w:p w:rsidR="00F62940" w:rsidRPr="00346CFC" w:rsidRDefault="00F62940" w:rsidP="0067006B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12. Повне програмно-методичне  забезпечення індивідуального навчання в домашніх умовах, а також підвищення професійного рівня педагогічних кадрів для ефективного здійснення інтегрованого навчання та забезпечення індивідуальної форми навчання.</w:t>
      </w:r>
    </w:p>
    <w:p w:rsidR="00F62940" w:rsidRDefault="00F62940" w:rsidP="006700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13. Створення комп’ютерної бази даних про підвищення кваліфікації педагогічних працівників закладів загальної середньої та дошкільної освіти.</w:t>
      </w:r>
    </w:p>
    <w:p w:rsidR="00F62940" w:rsidRDefault="00F62940" w:rsidP="006700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14. Охоплення дошкільною освітою дітей віком від 3 до 6 років до 100%.</w:t>
      </w:r>
    </w:p>
    <w:p w:rsidR="00F62940" w:rsidRDefault="00F62940" w:rsidP="006700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15. Зміцнення матеріально-технічної бази  закладів дошкільної освіти.</w:t>
      </w:r>
    </w:p>
    <w:p w:rsidR="00F62940" w:rsidRDefault="00F62940" w:rsidP="006700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16. Покращення розвивального навчального середовища,  поповнення методичних кабінетів дидактичним матеріалом, методичною та дитячою літературою. </w:t>
      </w:r>
    </w:p>
    <w:p w:rsidR="00F62940" w:rsidRDefault="00F62940" w:rsidP="006700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17. Організація змістовної співпраці ЗДО з різними освітніми структурами та громадськими організаціями в рамках впровадження в практику роботи ЗДО новітніх освітніх технологій.</w:t>
      </w:r>
    </w:p>
    <w:p w:rsidR="00F62940" w:rsidRDefault="00F62940" w:rsidP="006700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18. Оптимізація  мережі освітніх закладів.</w:t>
      </w:r>
    </w:p>
    <w:p w:rsidR="00F62940" w:rsidRDefault="00F62940" w:rsidP="006700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19. Створення єдиного освітнього середовища.</w:t>
      </w:r>
    </w:p>
    <w:p w:rsidR="00F62940" w:rsidRDefault="00F62940" w:rsidP="006700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20. Організація навчання за інтересами. Забезпечення профорієнтаційної роботи, поглиблене вивчення предметів.</w:t>
      </w:r>
    </w:p>
    <w:p w:rsidR="00F62940" w:rsidRPr="00A55D75" w:rsidRDefault="00F62940" w:rsidP="006700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21</w:t>
      </w:r>
      <w:r w:rsidRPr="00A55D75">
        <w:rPr>
          <w:rFonts w:ascii="Times New Roman" w:hAnsi="Times New Roman"/>
          <w:sz w:val="28"/>
          <w:szCs w:val="28"/>
          <w:lang w:val="uk-UA"/>
        </w:rPr>
        <w:t>. Забезпечення виконання Постанови Кабінету Міністрів України від 05.04.1994 № 226 «Про поліпшення виховання, навчання, соціального захисту та матеріального забезпечення дітей, які залишились без піклування батьків», законів України «Про охорону дитинства», «Про оздоровлення та відпочинок дітей».</w:t>
      </w:r>
    </w:p>
    <w:p w:rsidR="00F62940" w:rsidRPr="00CE03A7" w:rsidRDefault="00F62940" w:rsidP="006700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22. Створення єдиного реєстру документів, які розповсюджуються в електронному вигляді. </w:t>
      </w:r>
    </w:p>
    <w:p w:rsidR="00F62940" w:rsidRDefault="00F62940" w:rsidP="00396E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23. Підвищення ефективності використання інформаційних технологій в освітньому процесі. Створення мережі опорних комп’ютерно-методичних центрів.</w:t>
      </w:r>
    </w:p>
    <w:p w:rsidR="00F62940" w:rsidRDefault="00F62940" w:rsidP="0055095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24. Підвищення ефективності управлінської діяльності. Обладнання комп’ютерних робочих місць </w:t>
      </w:r>
      <w:r w:rsidRPr="00A55D75">
        <w:rPr>
          <w:rFonts w:ascii="Times New Roman" w:hAnsi="Times New Roman"/>
          <w:sz w:val="28"/>
          <w:szCs w:val="28"/>
          <w:lang w:val="uk-UA"/>
        </w:rPr>
        <w:t>керівників шкіл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62940" w:rsidRDefault="00F62940" w:rsidP="0055095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25. Придбання обладнання для створення в кожному закладі загальної середньої освіти мобільного комп’ютерного комплексу (МКК), до складу якого входить комп’ютер, принтер, сканер, модем, мультимедійний проектор, інтерактивна дошка, що можуть використовуватися у різних  навчальних кабінетах; навчання педагогів з питань ефективного використання МКК.</w:t>
      </w:r>
    </w:p>
    <w:p w:rsidR="00F62940" w:rsidRDefault="00F62940" w:rsidP="00396E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26.  Обладнання навчальних кабінетів у відповідності до Положення про навчальний кабінет. </w:t>
      </w:r>
    </w:p>
    <w:p w:rsidR="00F62940" w:rsidRDefault="00F62940" w:rsidP="00396E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2940" w:rsidRDefault="00F62940" w:rsidP="00396E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2940" w:rsidRPr="00550950" w:rsidRDefault="00F62940" w:rsidP="0055095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2940" w:rsidRPr="008B7CF8" w:rsidRDefault="00F62940" w:rsidP="0089733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B7CF8">
        <w:rPr>
          <w:rFonts w:ascii="Times New Roman" w:hAnsi="Times New Roman"/>
          <w:b/>
          <w:sz w:val="28"/>
          <w:szCs w:val="28"/>
          <w:lang w:val="uk-UA"/>
        </w:rPr>
        <w:t xml:space="preserve">Заступник голови </w:t>
      </w:r>
    </w:p>
    <w:p w:rsidR="00F62940" w:rsidRDefault="00F62940" w:rsidP="008973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B7CF8">
        <w:rPr>
          <w:rFonts w:ascii="Times New Roman" w:hAnsi="Times New Roman"/>
          <w:b/>
          <w:sz w:val="28"/>
          <w:szCs w:val="28"/>
          <w:lang w:val="uk-UA"/>
        </w:rPr>
        <w:t xml:space="preserve">районної ради </w:t>
      </w:r>
      <w:r w:rsidRPr="008B7CF8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8B7CF8">
        <w:rPr>
          <w:rFonts w:ascii="Times New Roman" w:hAnsi="Times New Roman"/>
          <w:b/>
          <w:sz w:val="28"/>
          <w:szCs w:val="28"/>
          <w:lang w:val="uk-UA"/>
        </w:rPr>
        <w:t>І.КАРАБУТ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62940" w:rsidRDefault="00F62940" w:rsidP="008973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2940" w:rsidRDefault="00F62940" w:rsidP="00905C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2940" w:rsidRDefault="00F62940" w:rsidP="00905C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2940" w:rsidRPr="00C12008" w:rsidRDefault="00F62940" w:rsidP="00C1200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62940" w:rsidRPr="004142C1" w:rsidRDefault="00F62940" w:rsidP="00F54E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F62940" w:rsidRPr="004142C1" w:rsidSect="00274015">
      <w:pgSz w:w="11906" w:h="16838"/>
      <w:pgMar w:top="540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35CAC"/>
    <w:multiLevelType w:val="hybridMultilevel"/>
    <w:tmpl w:val="29B68DFA"/>
    <w:lvl w:ilvl="0" w:tplc="C4C080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D64B4C"/>
    <w:multiLevelType w:val="hybridMultilevel"/>
    <w:tmpl w:val="3796DDAC"/>
    <w:lvl w:ilvl="0" w:tplc="32C28D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825F2E"/>
    <w:multiLevelType w:val="hybridMultilevel"/>
    <w:tmpl w:val="41D4EE16"/>
    <w:lvl w:ilvl="0" w:tplc="11BEE25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EF6009C"/>
    <w:multiLevelType w:val="hybridMultilevel"/>
    <w:tmpl w:val="CCCC55EC"/>
    <w:lvl w:ilvl="0" w:tplc="C0FE503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4989"/>
    <w:rsid w:val="00047598"/>
    <w:rsid w:val="00082856"/>
    <w:rsid w:val="0008503E"/>
    <w:rsid w:val="000C5172"/>
    <w:rsid w:val="00140570"/>
    <w:rsid w:val="00166522"/>
    <w:rsid w:val="001710B8"/>
    <w:rsid w:val="001E44E6"/>
    <w:rsid w:val="001E4C33"/>
    <w:rsid w:val="00241F54"/>
    <w:rsid w:val="002431D7"/>
    <w:rsid w:val="00274015"/>
    <w:rsid w:val="0029211F"/>
    <w:rsid w:val="002B1905"/>
    <w:rsid w:val="002C5DBD"/>
    <w:rsid w:val="002E0AE4"/>
    <w:rsid w:val="00326E04"/>
    <w:rsid w:val="00346CFC"/>
    <w:rsid w:val="00373BD6"/>
    <w:rsid w:val="00396E5D"/>
    <w:rsid w:val="003B4283"/>
    <w:rsid w:val="003F7E9C"/>
    <w:rsid w:val="003F7F7F"/>
    <w:rsid w:val="00402B84"/>
    <w:rsid w:val="004142C1"/>
    <w:rsid w:val="004301CB"/>
    <w:rsid w:val="00467919"/>
    <w:rsid w:val="00471A48"/>
    <w:rsid w:val="00487482"/>
    <w:rsid w:val="004E4D3D"/>
    <w:rsid w:val="00501581"/>
    <w:rsid w:val="00515855"/>
    <w:rsid w:val="00533097"/>
    <w:rsid w:val="00550950"/>
    <w:rsid w:val="005930F0"/>
    <w:rsid w:val="005969F4"/>
    <w:rsid w:val="005D0920"/>
    <w:rsid w:val="005D0AFE"/>
    <w:rsid w:val="00663246"/>
    <w:rsid w:val="0067006B"/>
    <w:rsid w:val="0068295F"/>
    <w:rsid w:val="00684E9C"/>
    <w:rsid w:val="0071553E"/>
    <w:rsid w:val="00782017"/>
    <w:rsid w:val="00796E0F"/>
    <w:rsid w:val="007D220B"/>
    <w:rsid w:val="00824989"/>
    <w:rsid w:val="008309EA"/>
    <w:rsid w:val="00851C2B"/>
    <w:rsid w:val="00857CA5"/>
    <w:rsid w:val="0086469B"/>
    <w:rsid w:val="008872EE"/>
    <w:rsid w:val="00897334"/>
    <w:rsid w:val="008B7CF8"/>
    <w:rsid w:val="008C688C"/>
    <w:rsid w:val="008E64AB"/>
    <w:rsid w:val="00905C26"/>
    <w:rsid w:val="00933807"/>
    <w:rsid w:val="0094691D"/>
    <w:rsid w:val="00966259"/>
    <w:rsid w:val="009716F2"/>
    <w:rsid w:val="0098062E"/>
    <w:rsid w:val="009A7A22"/>
    <w:rsid w:val="009F28C8"/>
    <w:rsid w:val="00A000BB"/>
    <w:rsid w:val="00A15232"/>
    <w:rsid w:val="00A30490"/>
    <w:rsid w:val="00A31D01"/>
    <w:rsid w:val="00A55D75"/>
    <w:rsid w:val="00A92B50"/>
    <w:rsid w:val="00A958A5"/>
    <w:rsid w:val="00AF30A0"/>
    <w:rsid w:val="00B66CC1"/>
    <w:rsid w:val="00BA2D72"/>
    <w:rsid w:val="00BE40FF"/>
    <w:rsid w:val="00BF64E6"/>
    <w:rsid w:val="00C12008"/>
    <w:rsid w:val="00C12130"/>
    <w:rsid w:val="00C616DA"/>
    <w:rsid w:val="00C72A90"/>
    <w:rsid w:val="00CB59A8"/>
    <w:rsid w:val="00CB6097"/>
    <w:rsid w:val="00CD425D"/>
    <w:rsid w:val="00CE03A7"/>
    <w:rsid w:val="00CF1585"/>
    <w:rsid w:val="00CF6C62"/>
    <w:rsid w:val="00D12F24"/>
    <w:rsid w:val="00D90725"/>
    <w:rsid w:val="00D97F05"/>
    <w:rsid w:val="00DF3479"/>
    <w:rsid w:val="00F02984"/>
    <w:rsid w:val="00F45959"/>
    <w:rsid w:val="00F46711"/>
    <w:rsid w:val="00F54ED9"/>
    <w:rsid w:val="00F62940"/>
    <w:rsid w:val="00F925AF"/>
    <w:rsid w:val="00FC4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6D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458</TotalTime>
  <Pages>6</Pages>
  <Words>2121</Words>
  <Characters>12094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Dyatlov</dc:creator>
  <cp:keywords/>
  <dc:description/>
  <cp:lastModifiedBy>User</cp:lastModifiedBy>
  <cp:revision>51</cp:revision>
  <cp:lastPrinted>2018-01-11T10:48:00Z</cp:lastPrinted>
  <dcterms:created xsi:type="dcterms:W3CDTF">2017-07-10T05:40:00Z</dcterms:created>
  <dcterms:modified xsi:type="dcterms:W3CDTF">2018-01-11T10:49:00Z</dcterms:modified>
</cp:coreProperties>
</file>