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36" w:rsidRDefault="00EF5EC2" w:rsidP="00A065E0">
      <w:pPr>
        <w:ind w:left="5387"/>
        <w:jc w:val="both"/>
        <w:rPr>
          <w:sz w:val="28"/>
          <w:lang w:val="uk-UA"/>
        </w:rPr>
      </w:pPr>
      <w:bookmarkStart w:id="0" w:name="_GoBack"/>
      <w:bookmarkEnd w:id="0"/>
      <w:r>
        <w:rPr>
          <w:sz w:val="28"/>
          <w:lang w:val="uk-UA"/>
        </w:rPr>
        <w:t>Лист № 1/11-5966 від 01.07.2019</w:t>
      </w: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A065E0" w:rsidRPr="00376E0F" w:rsidRDefault="00A065E0"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A065E0" w:rsidRPr="00254038" w:rsidRDefault="00A065E0" w:rsidP="00A065E0">
      <w:pPr>
        <w:ind w:left="5387"/>
        <w:jc w:val="both"/>
        <w:rPr>
          <w:sz w:val="28"/>
          <w:lang w:val="uk-UA"/>
        </w:rPr>
      </w:pPr>
      <w:r w:rsidRPr="00254038">
        <w:rPr>
          <w:sz w:val="28"/>
          <w:lang w:val="uk-UA"/>
        </w:rPr>
        <w:t>державних адміністрацій</w:t>
      </w:r>
    </w:p>
    <w:p w:rsidR="00A065E0" w:rsidRPr="00254038" w:rsidRDefault="00A065E0" w:rsidP="00A065E0">
      <w:pPr>
        <w:ind w:left="5387"/>
        <w:jc w:val="both"/>
        <w:rPr>
          <w:sz w:val="28"/>
          <w:lang w:val="uk-UA"/>
        </w:rPr>
      </w:pPr>
      <w:r w:rsidRPr="00254038">
        <w:rPr>
          <w:sz w:val="28"/>
          <w:lang w:val="uk-UA"/>
        </w:rPr>
        <w:t>Інститути післядипломної педагогічної освіти</w:t>
      </w:r>
    </w:p>
    <w:p w:rsidR="00A065E0" w:rsidRPr="00254038" w:rsidRDefault="00A065E0" w:rsidP="00A065E0">
      <w:pPr>
        <w:ind w:left="5387"/>
        <w:rPr>
          <w:sz w:val="28"/>
          <w:lang w:val="uk-UA"/>
        </w:rPr>
      </w:pPr>
    </w:p>
    <w:p w:rsidR="00A065E0" w:rsidRPr="00254038" w:rsidRDefault="00A065E0" w:rsidP="00A065E0">
      <w:pPr>
        <w:rPr>
          <w:sz w:val="28"/>
          <w:szCs w:val="28"/>
          <w:lang w:val="uk-UA"/>
        </w:rPr>
      </w:pPr>
    </w:p>
    <w:p w:rsidR="00A065E0" w:rsidRPr="00254038" w:rsidRDefault="00A065E0" w:rsidP="00A065E0">
      <w:pPr>
        <w:rPr>
          <w:sz w:val="28"/>
          <w:szCs w:val="28"/>
          <w:lang w:val="uk-UA"/>
        </w:rPr>
      </w:pPr>
      <w:r w:rsidRPr="00254038">
        <w:rPr>
          <w:sz w:val="28"/>
          <w:szCs w:val="28"/>
          <w:lang w:val="uk-UA"/>
        </w:rPr>
        <w:t>Щодо методичних рекомендацій</w:t>
      </w:r>
    </w:p>
    <w:p w:rsidR="00A065E0" w:rsidRPr="00254038" w:rsidRDefault="00A065E0" w:rsidP="00A065E0">
      <w:pPr>
        <w:rPr>
          <w:sz w:val="28"/>
          <w:szCs w:val="28"/>
          <w:lang w:val="uk-UA"/>
        </w:rPr>
      </w:pPr>
      <w:r w:rsidRPr="00254038">
        <w:rPr>
          <w:sz w:val="28"/>
          <w:szCs w:val="28"/>
          <w:lang w:val="uk-UA"/>
        </w:rPr>
        <w:t>про викладання навчальних предметів</w:t>
      </w:r>
    </w:p>
    <w:p w:rsidR="00193B40" w:rsidRPr="00254038" w:rsidRDefault="00A065E0" w:rsidP="00A065E0">
      <w:pPr>
        <w:rPr>
          <w:sz w:val="28"/>
          <w:szCs w:val="28"/>
          <w:lang w:val="uk-UA"/>
        </w:rPr>
      </w:pPr>
      <w:r w:rsidRPr="00254038">
        <w:rPr>
          <w:sz w:val="28"/>
          <w:szCs w:val="28"/>
          <w:lang w:val="uk-UA"/>
        </w:rPr>
        <w:t xml:space="preserve">у </w:t>
      </w:r>
      <w:r w:rsidR="00193B40" w:rsidRPr="00254038">
        <w:rPr>
          <w:sz w:val="28"/>
          <w:szCs w:val="28"/>
          <w:lang w:val="uk-UA"/>
        </w:rPr>
        <w:t>закладах загальної середньої освіти</w:t>
      </w:r>
    </w:p>
    <w:p w:rsidR="00A065E0" w:rsidRPr="00254038" w:rsidRDefault="00A065E0" w:rsidP="00A065E0">
      <w:pPr>
        <w:rPr>
          <w:sz w:val="28"/>
          <w:szCs w:val="28"/>
          <w:lang w:val="uk-UA"/>
        </w:rPr>
      </w:pPr>
      <w:r w:rsidRPr="00254038">
        <w:rPr>
          <w:sz w:val="28"/>
          <w:szCs w:val="28"/>
          <w:lang w:val="uk-UA"/>
        </w:rPr>
        <w:t>у 2019/2020 навчальному році</w:t>
      </w:r>
    </w:p>
    <w:p w:rsidR="00A065E0" w:rsidRPr="00254038" w:rsidRDefault="00A065E0" w:rsidP="00A065E0">
      <w:pPr>
        <w:rPr>
          <w:sz w:val="28"/>
          <w:szCs w:val="28"/>
          <w:lang w:val="uk-UA"/>
        </w:rPr>
      </w:pPr>
    </w:p>
    <w:p w:rsidR="00A065E0" w:rsidRPr="00254038" w:rsidRDefault="00A065E0" w:rsidP="00A065E0">
      <w:pPr>
        <w:ind w:firstLine="720"/>
        <w:jc w:val="both"/>
        <w:rPr>
          <w:sz w:val="28"/>
          <w:lang w:val="uk-UA"/>
        </w:rPr>
      </w:pPr>
    </w:p>
    <w:p w:rsidR="00A065E0" w:rsidRPr="00254038" w:rsidRDefault="00A065E0" w:rsidP="00A065E0">
      <w:pPr>
        <w:ind w:firstLine="720"/>
        <w:jc w:val="both"/>
        <w:rPr>
          <w:sz w:val="28"/>
          <w:lang w:val="uk-UA"/>
        </w:rPr>
      </w:pPr>
      <w:r w:rsidRPr="00254038">
        <w:rPr>
          <w:sz w:val="28"/>
          <w:lang w:val="uk-UA"/>
        </w:rPr>
        <w:t xml:space="preserve">Міністерство освіти і науки надсилає для практичного використання методичні рекомендації щодо викладання навчальних предметів у </w:t>
      </w:r>
      <w:r w:rsidR="00193B40" w:rsidRPr="00254038">
        <w:rPr>
          <w:sz w:val="28"/>
          <w:lang w:val="uk-UA"/>
        </w:rPr>
        <w:t xml:space="preserve">закладах загальної середньої освіти </w:t>
      </w:r>
      <w:r w:rsidRPr="00254038">
        <w:rPr>
          <w:sz w:val="28"/>
          <w:lang w:val="uk-UA"/>
        </w:rPr>
        <w:t>у 2019/2020 навчальному році, підготовлен</w:t>
      </w:r>
      <w:r w:rsidR="00254038" w:rsidRPr="00254038">
        <w:rPr>
          <w:sz w:val="28"/>
          <w:lang w:val="uk-UA"/>
        </w:rPr>
        <w:t>і</w:t>
      </w:r>
      <w:r w:rsidRPr="00254038">
        <w:rPr>
          <w:sz w:val="28"/>
          <w:lang w:val="uk-UA"/>
        </w:rPr>
        <w:t xml:space="preserve"> спільно з Національною академією педагогічних наук України та Інститутом модернізації змісту освіти.</w:t>
      </w:r>
    </w:p>
    <w:p w:rsidR="00A065E0" w:rsidRPr="00376E0F" w:rsidRDefault="00A065E0" w:rsidP="00A065E0">
      <w:pPr>
        <w:ind w:firstLine="720"/>
        <w:jc w:val="both"/>
        <w:rPr>
          <w:sz w:val="28"/>
          <w:lang w:val="uk-UA"/>
        </w:rPr>
      </w:pPr>
      <w:r w:rsidRPr="00254038">
        <w:rPr>
          <w:sz w:val="28"/>
          <w:lang w:val="uk-UA"/>
        </w:rPr>
        <w:t xml:space="preserve">Просимо довести їх до відома керівників </w:t>
      </w:r>
      <w:r w:rsidR="00193B40" w:rsidRPr="00254038">
        <w:rPr>
          <w:sz w:val="28"/>
          <w:lang w:val="uk-UA"/>
        </w:rPr>
        <w:t>закладів загальної середньої освіти</w:t>
      </w:r>
      <w:r w:rsidRPr="00254038">
        <w:rPr>
          <w:sz w:val="28"/>
          <w:lang w:val="uk-UA"/>
        </w:rPr>
        <w:t xml:space="preserve"> та вчителів.</w:t>
      </w: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jc w:val="both"/>
        <w:rPr>
          <w:sz w:val="28"/>
          <w:lang w:val="uk-UA"/>
        </w:rPr>
      </w:pPr>
      <w:r w:rsidRPr="00376E0F">
        <w:rPr>
          <w:sz w:val="28"/>
          <w:lang w:val="uk-UA"/>
        </w:rPr>
        <w:t>Заступник Міністра                                                                         В. А. Карандій</w:t>
      </w: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Default="00A065E0" w:rsidP="00A065E0">
      <w:pPr>
        <w:jc w:val="both"/>
        <w:rPr>
          <w:sz w:val="22"/>
          <w:szCs w:val="22"/>
          <w:lang w:val="uk-UA"/>
        </w:rPr>
      </w:pPr>
      <w:r w:rsidRPr="00376E0F">
        <w:rPr>
          <w:sz w:val="22"/>
          <w:szCs w:val="22"/>
          <w:lang w:val="uk-UA"/>
        </w:rPr>
        <w:t>Бєскова, 481-32-01</w:t>
      </w:r>
    </w:p>
    <w:p w:rsidR="00A065E0" w:rsidRDefault="00A065E0" w:rsidP="00A065E0">
      <w:pPr>
        <w:jc w:val="both"/>
        <w:rPr>
          <w:sz w:val="22"/>
          <w:szCs w:val="22"/>
          <w:lang w:val="uk-UA"/>
        </w:rPr>
      </w:pPr>
      <w:r>
        <w:rPr>
          <w:sz w:val="22"/>
          <w:szCs w:val="22"/>
          <w:lang w:val="uk-UA"/>
        </w:rPr>
        <w:t>Дубовик О.А.</w:t>
      </w:r>
    </w:p>
    <w:p w:rsidR="00A065E0" w:rsidRPr="00376E0F" w:rsidRDefault="00A065E0" w:rsidP="00A065E0">
      <w:pPr>
        <w:jc w:val="both"/>
        <w:rPr>
          <w:sz w:val="22"/>
          <w:szCs w:val="22"/>
          <w:lang w:val="uk-UA"/>
        </w:rPr>
      </w:pPr>
      <w:r>
        <w:rPr>
          <w:sz w:val="22"/>
          <w:szCs w:val="22"/>
          <w:lang w:val="uk-UA"/>
        </w:rPr>
        <w:t>Коваленко О.Я.</w:t>
      </w:r>
    </w:p>
    <w:p w:rsidR="00A065E0" w:rsidRPr="00376E0F" w:rsidRDefault="00A065E0" w:rsidP="00A065E0">
      <w:pPr>
        <w:ind w:firstLine="720"/>
        <w:rPr>
          <w:sz w:val="28"/>
          <w:lang w:val="uk-UA"/>
        </w:rPr>
      </w:pPr>
    </w:p>
    <w:p w:rsidR="00A065E0" w:rsidRPr="00376E0F" w:rsidRDefault="00A065E0" w:rsidP="00A065E0">
      <w:pPr>
        <w:ind w:firstLine="709"/>
        <w:jc w:val="both"/>
        <w:rPr>
          <w:sz w:val="28"/>
        </w:rPr>
      </w:pPr>
      <w:r w:rsidRPr="00376E0F">
        <w:rPr>
          <w:sz w:val="28"/>
        </w:rPr>
        <w:tab/>
      </w:r>
      <w:r w:rsidRPr="00376E0F">
        <w:rPr>
          <w:sz w:val="28"/>
        </w:rPr>
        <w:tab/>
      </w:r>
    </w:p>
    <w:p w:rsidR="00A065E0" w:rsidRPr="00243EE9" w:rsidRDefault="00A065E0"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A065E0" w:rsidRDefault="00A065E0" w:rsidP="00A065E0">
      <w:pPr>
        <w:ind w:firstLine="425"/>
        <w:jc w:val="both"/>
        <w:rPr>
          <w:rFonts w:eastAsiaTheme="minorHAnsi"/>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A065E0" w:rsidRDefault="00A065E0"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065E0" w:rsidRDefault="00A065E0"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A065E0" w:rsidRDefault="00A065E0" w:rsidP="00A065E0">
      <w:pPr>
        <w:ind w:left="426" w:firstLine="141"/>
        <w:jc w:val="both"/>
        <w:rPr>
          <w:sz w:val="28"/>
          <w:szCs w:val="28"/>
          <w:lang w:val="uk-UA"/>
        </w:rPr>
      </w:pPr>
      <w:r>
        <w:rPr>
          <w:sz w:val="28"/>
          <w:szCs w:val="28"/>
          <w:lang w:val="uk-UA"/>
        </w:rPr>
        <w:t xml:space="preserve"> вільне володіння державною мовою;</w:t>
      </w:r>
    </w:p>
    <w:p w:rsidR="00A065E0" w:rsidRDefault="00A065E0"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A065E0" w:rsidRDefault="00A065E0" w:rsidP="00A065E0">
      <w:pPr>
        <w:ind w:firstLine="709"/>
        <w:jc w:val="both"/>
        <w:rPr>
          <w:sz w:val="28"/>
          <w:szCs w:val="28"/>
          <w:lang w:val="uk-UA"/>
        </w:rPr>
      </w:pPr>
      <w:r>
        <w:rPr>
          <w:sz w:val="28"/>
          <w:szCs w:val="28"/>
          <w:lang w:val="uk-UA"/>
        </w:rPr>
        <w:t>математична компетентність;</w:t>
      </w:r>
    </w:p>
    <w:p w:rsidR="00A065E0" w:rsidRDefault="00A065E0"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A065E0" w:rsidRDefault="00A065E0" w:rsidP="00A065E0">
      <w:pPr>
        <w:ind w:firstLine="709"/>
        <w:jc w:val="both"/>
        <w:rPr>
          <w:sz w:val="28"/>
          <w:szCs w:val="28"/>
          <w:lang w:val="uk-UA"/>
        </w:rPr>
      </w:pPr>
      <w:r>
        <w:rPr>
          <w:sz w:val="28"/>
          <w:szCs w:val="28"/>
          <w:lang w:val="uk-UA"/>
        </w:rPr>
        <w:t>інноваційність;</w:t>
      </w:r>
    </w:p>
    <w:p w:rsidR="00A065E0" w:rsidRDefault="00A065E0" w:rsidP="00A065E0">
      <w:pPr>
        <w:ind w:firstLine="709"/>
        <w:jc w:val="both"/>
        <w:rPr>
          <w:sz w:val="28"/>
          <w:szCs w:val="28"/>
          <w:lang w:val="uk-UA"/>
        </w:rPr>
      </w:pPr>
      <w:r>
        <w:rPr>
          <w:sz w:val="28"/>
          <w:szCs w:val="28"/>
          <w:lang w:val="uk-UA"/>
        </w:rPr>
        <w:t>екологічна компетентність;</w:t>
      </w:r>
    </w:p>
    <w:p w:rsidR="00A065E0" w:rsidRDefault="00A065E0" w:rsidP="00A065E0">
      <w:pPr>
        <w:ind w:firstLine="709"/>
        <w:jc w:val="both"/>
        <w:rPr>
          <w:sz w:val="28"/>
          <w:szCs w:val="28"/>
          <w:lang w:val="uk-UA"/>
        </w:rPr>
      </w:pPr>
      <w:r>
        <w:rPr>
          <w:sz w:val="28"/>
          <w:szCs w:val="28"/>
          <w:lang w:val="uk-UA"/>
        </w:rPr>
        <w:t>інформаційно-комунікаційна компетентність;</w:t>
      </w:r>
    </w:p>
    <w:p w:rsidR="00A065E0" w:rsidRDefault="00A065E0" w:rsidP="00A065E0">
      <w:pPr>
        <w:ind w:firstLine="709"/>
        <w:jc w:val="both"/>
        <w:rPr>
          <w:sz w:val="28"/>
          <w:szCs w:val="28"/>
          <w:lang w:val="uk-UA"/>
        </w:rPr>
      </w:pPr>
      <w:r>
        <w:rPr>
          <w:sz w:val="28"/>
          <w:szCs w:val="28"/>
          <w:lang w:val="uk-UA"/>
        </w:rPr>
        <w:t>навчання впродовж життя;</w:t>
      </w:r>
    </w:p>
    <w:p w:rsidR="00A065E0" w:rsidRDefault="00A065E0"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Default="00A065E0" w:rsidP="00A065E0">
      <w:pPr>
        <w:ind w:firstLine="709"/>
        <w:jc w:val="both"/>
        <w:rPr>
          <w:sz w:val="28"/>
          <w:szCs w:val="28"/>
          <w:lang w:val="uk-UA"/>
        </w:rPr>
      </w:pPr>
      <w:r>
        <w:rPr>
          <w:sz w:val="28"/>
          <w:szCs w:val="28"/>
          <w:lang w:val="uk-UA"/>
        </w:rPr>
        <w:t>культурна компетентність;</w:t>
      </w:r>
    </w:p>
    <w:p w:rsidR="00A065E0" w:rsidRDefault="00A065E0" w:rsidP="00A065E0">
      <w:pPr>
        <w:ind w:firstLine="709"/>
        <w:jc w:val="both"/>
        <w:rPr>
          <w:sz w:val="28"/>
          <w:szCs w:val="28"/>
          <w:lang w:val="uk-UA"/>
        </w:rPr>
      </w:pPr>
      <w:r>
        <w:rPr>
          <w:sz w:val="28"/>
          <w:szCs w:val="28"/>
          <w:lang w:val="uk-UA"/>
        </w:rPr>
        <w:t>підприємливість та фінансова грамотність;</w:t>
      </w:r>
    </w:p>
    <w:p w:rsidR="00A065E0" w:rsidRDefault="00A065E0" w:rsidP="00A065E0">
      <w:pPr>
        <w:ind w:firstLine="709"/>
        <w:jc w:val="both"/>
        <w:rPr>
          <w:sz w:val="28"/>
          <w:szCs w:val="28"/>
          <w:lang w:val="uk-UA"/>
        </w:rPr>
      </w:pPr>
      <w:r>
        <w:rPr>
          <w:sz w:val="28"/>
          <w:szCs w:val="28"/>
          <w:lang w:val="uk-UA"/>
        </w:rPr>
        <w:t>інші компетентності, передбачені стандартом освіти.</w:t>
      </w:r>
    </w:p>
    <w:p w:rsidR="00A065E0" w:rsidRDefault="00A065E0"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A065E0" w:rsidRDefault="00A065E0"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w:t>
      </w:r>
      <w:r w:rsidR="00193B40" w:rsidRPr="00C93089">
        <w:rPr>
          <w:color w:val="000000"/>
          <w:sz w:val="28"/>
          <w:szCs w:val="28"/>
          <w:lang w:val="uk-UA"/>
        </w:rPr>
        <w:t xml:space="preserve"> Концепції </w:t>
      </w:r>
      <w:r w:rsidRPr="00C93089">
        <w:rPr>
          <w:color w:val="000000"/>
          <w:sz w:val="28"/>
          <w:szCs w:val="28"/>
          <w:lang w:val="uk-UA"/>
        </w:rPr>
        <w:t xml:space="preserve"> «Нов</w:t>
      </w:r>
      <w:r w:rsidR="00193B40" w:rsidRPr="00C93089">
        <w:rPr>
          <w:color w:val="000000"/>
          <w:sz w:val="28"/>
          <w:szCs w:val="28"/>
          <w:lang w:val="uk-UA"/>
        </w:rPr>
        <w:t>а</w:t>
      </w:r>
      <w:r w:rsidRPr="00C93089">
        <w:rPr>
          <w:color w:val="000000"/>
          <w:sz w:val="28"/>
          <w:szCs w:val="28"/>
          <w:lang w:val="uk-UA"/>
        </w:rPr>
        <w:t xml:space="preserve"> українськ</w:t>
      </w:r>
      <w:r w:rsidR="00193B40" w:rsidRPr="00C93089">
        <w:rPr>
          <w:color w:val="000000"/>
          <w:sz w:val="28"/>
          <w:szCs w:val="28"/>
          <w:lang w:val="uk-UA"/>
        </w:rPr>
        <w:t>а</w:t>
      </w:r>
      <w:r w:rsidRPr="00C93089">
        <w:rPr>
          <w:color w:val="000000"/>
          <w:sz w:val="28"/>
          <w:szCs w:val="28"/>
          <w:lang w:val="uk-UA"/>
        </w:rPr>
        <w:t xml:space="preserve"> школ</w:t>
      </w:r>
      <w:r w:rsidR="00193B40" w:rsidRPr="00C93089">
        <w:rPr>
          <w:color w:val="000000"/>
          <w:sz w:val="28"/>
          <w:szCs w:val="28"/>
          <w:lang w:val="uk-UA"/>
        </w:rPr>
        <w:t>а</w:t>
      </w:r>
      <w:r w:rsidRPr="00C93089">
        <w:rPr>
          <w:color w:val="000000"/>
          <w:sz w:val="28"/>
          <w:szCs w:val="28"/>
          <w:lang w:val="uk-UA"/>
        </w:rPr>
        <w:t>»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A065E0" w:rsidRDefault="00A065E0"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9" w:history="1">
        <w:r>
          <w:rPr>
            <w:rStyle w:val="a6"/>
            <w:rFonts w:eastAsiaTheme="majorEastAsia"/>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10" w:tgtFrame="_blank" w:history="1">
        <w:r>
          <w:rPr>
            <w:rStyle w:val="a6"/>
            <w:rFonts w:eastAsiaTheme="majorEastAsia"/>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11" w:history="1">
        <w:r>
          <w:rPr>
            <w:rStyle w:val="a6"/>
            <w:rFonts w:eastAsiaTheme="majorEastAsia"/>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2" w:history="1">
        <w:r>
          <w:rPr>
            <w:rStyle w:val="a6"/>
            <w:rFonts w:eastAsiaTheme="majorEastAsia"/>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3" w:history="1">
        <w:r>
          <w:rPr>
            <w:rStyle w:val="a6"/>
            <w:rFonts w:eastAsiaTheme="majorEastAsia"/>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A065E0" w:rsidRDefault="00A065E0"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A065E0" w:rsidRDefault="00A065E0"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A065E0" w:rsidRDefault="00A065E0" w:rsidP="00A065E0">
      <w:pPr>
        <w:ind w:firstLine="709"/>
        <w:jc w:val="both"/>
        <w:rPr>
          <w:rFonts w:eastAsiaTheme="minorHAnsi"/>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A065E0" w:rsidRPr="00376E0F" w:rsidRDefault="00A065E0" w:rsidP="00A065E0">
      <w:pPr>
        <w:ind w:firstLine="426"/>
        <w:jc w:val="center"/>
        <w:rPr>
          <w:b/>
          <w:sz w:val="28"/>
          <w:szCs w:val="28"/>
          <w:lang w:val="uk-UA"/>
        </w:rPr>
      </w:pPr>
      <w:r w:rsidRPr="00376E0F">
        <w:rPr>
          <w:b/>
          <w:sz w:val="28"/>
          <w:szCs w:val="28"/>
          <w:lang w:val="uk-UA"/>
        </w:rPr>
        <w:t>Початкова школа</w:t>
      </w:r>
    </w:p>
    <w:p w:rsidR="00A065E0" w:rsidRPr="00376E0F" w:rsidRDefault="00A065E0" w:rsidP="00A065E0">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4"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5"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w:t>
      </w:r>
      <w:r w:rsidRPr="00376E0F">
        <w:rPr>
          <w:b w:val="0"/>
          <w:color w:val="000000"/>
          <w:sz w:val="28"/>
          <w:szCs w:val="28"/>
          <w:lang w:val="uk-UA"/>
        </w:rPr>
        <w:lastRenderedPageBreak/>
        <w:t xml:space="preserve">України від 13.10.2015 </w:t>
      </w:r>
      <w:hyperlink r:id="rId16"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7" w:history="1">
        <w:r w:rsidRPr="00376E0F">
          <w:rPr>
            <w:rStyle w:val="a6"/>
            <w:rFonts w:eastAsiaTheme="majorEastAsia"/>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A065E0" w:rsidRPr="00376E0F" w:rsidRDefault="00A065E0"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A065E0" w:rsidRPr="00376E0F" w:rsidRDefault="00A065E0"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A065E0" w:rsidRPr="00376E0F" w:rsidRDefault="00A065E0"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A065E0" w:rsidRPr="00376E0F" w:rsidRDefault="00A065E0"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A065E0" w:rsidRPr="00376E0F" w:rsidRDefault="00A065E0"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w:t>
      </w:r>
      <w:r w:rsidRPr="00376E0F">
        <w:rPr>
          <w:sz w:val="28"/>
          <w:szCs w:val="28"/>
          <w:lang w:val="uk-UA"/>
        </w:rPr>
        <w:lastRenderedPageBreak/>
        <w:t>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8" w:history="1">
        <w:r w:rsidRPr="00376E0F">
          <w:rPr>
            <w:rStyle w:val="a6"/>
            <w:rFonts w:eastAsiaTheme="majorEastAsia"/>
            <w:sz w:val="28"/>
            <w:szCs w:val="28"/>
          </w:rPr>
          <w:t>https://imzo.gov.ua/pidruchniki/pereliki/</w:t>
        </w:r>
      </w:hyperlink>
      <w:r w:rsidRPr="00376E0F">
        <w:rPr>
          <w:sz w:val="28"/>
          <w:szCs w:val="28"/>
        </w:rPr>
        <w:t>).</w:t>
      </w:r>
    </w:p>
    <w:p w:rsidR="00A065E0" w:rsidRPr="00376E0F" w:rsidRDefault="00A065E0"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065E0" w:rsidRPr="00376E0F" w:rsidRDefault="00A065E0"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065E0" w:rsidRPr="00376E0F" w:rsidRDefault="00A065E0"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A065E0" w:rsidRPr="00376E0F" w:rsidRDefault="00A065E0"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065E0" w:rsidRPr="00376E0F" w:rsidRDefault="00A065E0"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065E0" w:rsidRPr="00376E0F" w:rsidRDefault="00A065E0" w:rsidP="00A065E0">
      <w:pPr>
        <w:ind w:firstLine="426"/>
        <w:jc w:val="both"/>
        <w:rPr>
          <w:sz w:val="28"/>
          <w:szCs w:val="28"/>
        </w:rPr>
      </w:pPr>
      <w:r w:rsidRPr="00376E0F">
        <w:rPr>
          <w:sz w:val="28"/>
          <w:szCs w:val="28"/>
        </w:rPr>
        <w:lastRenderedPageBreak/>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A065E0" w:rsidRPr="00376E0F" w:rsidRDefault="00A065E0"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A065E0" w:rsidRPr="00376E0F" w:rsidRDefault="00A065E0"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A065E0" w:rsidRPr="00376E0F" w:rsidRDefault="00A065E0"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A065E0" w:rsidRPr="00376E0F" w:rsidRDefault="00A065E0"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w:t>
      </w:r>
      <w:r w:rsidRPr="00376E0F">
        <w:rPr>
          <w:sz w:val="28"/>
          <w:szCs w:val="28"/>
          <w:lang w:val="uk-UA"/>
        </w:rPr>
        <w:lastRenderedPageBreak/>
        <w:t xml:space="preserve">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A065E0" w:rsidRPr="00376E0F" w:rsidRDefault="00A065E0"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065E0" w:rsidRPr="00376E0F" w:rsidRDefault="00A065E0"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A065E0" w:rsidRPr="00376E0F" w:rsidRDefault="00A065E0" w:rsidP="00A065E0">
      <w:pPr>
        <w:ind w:firstLine="426"/>
        <w:jc w:val="both"/>
        <w:rPr>
          <w:color w:val="FFFFFF"/>
          <w:sz w:val="28"/>
          <w:szCs w:val="28"/>
        </w:rPr>
      </w:pPr>
      <w:r w:rsidRPr="00376E0F">
        <w:rPr>
          <w:color w:val="FFFFFF"/>
          <w:sz w:val="28"/>
          <w:szCs w:val="28"/>
        </w:rPr>
        <w:t>може учнів ласу на фінансове забез</w:t>
      </w:r>
    </w:p>
    <w:p w:rsidR="00A065E0" w:rsidRPr="00376E0F" w:rsidRDefault="00A065E0"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467F4D" w:rsidRDefault="00A065E0" w:rsidP="00A065E0">
      <w:pPr>
        <w:ind w:firstLine="426"/>
        <w:jc w:val="center"/>
        <w:rPr>
          <w:b/>
          <w:color w:val="000000" w:themeColor="text1"/>
          <w:sz w:val="28"/>
          <w:szCs w:val="28"/>
        </w:rPr>
      </w:pPr>
      <w:r w:rsidRPr="00376E0F">
        <w:rPr>
          <w:b/>
          <w:color w:val="000000" w:themeColor="text1"/>
          <w:sz w:val="28"/>
          <w:szCs w:val="28"/>
        </w:rPr>
        <w:t xml:space="preserve">за типовою освітньою програмою, розробленою під керівництвом Савченко О. Я. </w:t>
      </w:r>
    </w:p>
    <w:p w:rsidR="00A065E0" w:rsidRPr="00376E0F" w:rsidRDefault="00A065E0"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A065E0" w:rsidRPr="00376E0F" w:rsidRDefault="00A065E0"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themeColor="text1"/>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A065E0" w:rsidRPr="00376E0F" w:rsidRDefault="00A065E0" w:rsidP="00A065E0">
      <w:pPr>
        <w:ind w:firstLine="709"/>
        <w:jc w:val="both"/>
        <w:rPr>
          <w:sz w:val="28"/>
          <w:szCs w:val="28"/>
          <w:lang w:val="uk-UA"/>
        </w:rPr>
      </w:pPr>
      <w:r w:rsidRPr="00376E0F">
        <w:rPr>
          <w:sz w:val="28"/>
          <w:szCs w:val="28"/>
          <w:lang w:val="uk-UA"/>
        </w:rPr>
        <w:lastRenderedPageBreak/>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A065E0" w:rsidRPr="00376E0F" w:rsidRDefault="00A065E0"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A065E0" w:rsidRPr="00376E0F" w:rsidRDefault="00A065E0"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A065E0" w:rsidRPr="00376E0F" w:rsidRDefault="00A065E0"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A065E0" w:rsidRPr="00376E0F" w:rsidRDefault="00A065E0"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A065E0" w:rsidRPr="00376E0F" w:rsidRDefault="00A065E0"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A065E0" w:rsidRPr="00376E0F" w:rsidRDefault="00A065E0" w:rsidP="00A065E0">
      <w:pPr>
        <w:ind w:firstLine="709"/>
        <w:jc w:val="both"/>
        <w:rPr>
          <w:sz w:val="28"/>
          <w:szCs w:val="28"/>
          <w:lang w:val="uk-UA"/>
        </w:rPr>
      </w:pPr>
      <w:r w:rsidRPr="00376E0F">
        <w:rPr>
          <w:sz w:val="28"/>
          <w:szCs w:val="28"/>
          <w:lang w:val="uk-UA"/>
        </w:rPr>
        <w:lastRenderedPageBreak/>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A065E0" w:rsidRPr="00376E0F" w:rsidRDefault="00A065E0"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A065E0" w:rsidRPr="00376E0F" w:rsidRDefault="00A065E0"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A065E0" w:rsidRPr="00376E0F" w:rsidRDefault="00A065E0"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A065E0" w:rsidRPr="00376E0F" w:rsidRDefault="00A065E0"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w:t>
      </w:r>
      <w:r w:rsidRPr="00376E0F">
        <w:rPr>
          <w:sz w:val="28"/>
          <w:szCs w:val="28"/>
          <w:lang w:val="uk-UA"/>
        </w:rPr>
        <w:lastRenderedPageBreak/>
        <w:t xml:space="preserve">думки, почуття, ставлення та взаємодіяти з іншими людьми в письмовій формі, виявляти себе в різних видах мовленнєво-творчої діяльності.  </w:t>
      </w:r>
    </w:p>
    <w:p w:rsidR="00A065E0" w:rsidRPr="00376E0F" w:rsidRDefault="00A065E0" w:rsidP="00A065E0">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A065E0" w:rsidRPr="00376E0F" w:rsidRDefault="00A065E0"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A065E0" w:rsidRPr="00376E0F" w:rsidRDefault="00A065E0"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065E0" w:rsidRPr="00376E0F" w:rsidRDefault="00A065E0"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A065E0" w:rsidRPr="00376E0F" w:rsidRDefault="00A065E0"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sidR="005C3B88">
        <w:rPr>
          <w:b/>
          <w:sz w:val="28"/>
          <w:szCs w:val="28"/>
          <w:lang w:val="uk-UA"/>
        </w:rPr>
        <w:t xml:space="preserve">освітньої </w:t>
      </w:r>
      <w:r w:rsidRPr="00376E0F">
        <w:rPr>
          <w:b/>
          <w:sz w:val="28"/>
          <w:szCs w:val="28"/>
          <w:lang w:val="uk-UA"/>
        </w:rPr>
        <w:t>галузі</w:t>
      </w:r>
    </w:p>
    <w:p w:rsidR="00A065E0" w:rsidRPr="00376E0F" w:rsidRDefault="00A065E0"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065E0" w:rsidRPr="00376E0F" w:rsidRDefault="00A065E0" w:rsidP="00A065E0">
      <w:pPr>
        <w:ind w:firstLine="567"/>
        <w:jc w:val="both"/>
        <w:rPr>
          <w:sz w:val="28"/>
          <w:szCs w:val="28"/>
          <w:lang w:val="uk-UA"/>
        </w:rPr>
      </w:pPr>
      <w:r w:rsidRPr="00376E0F">
        <w:rPr>
          <w:sz w:val="28"/>
          <w:szCs w:val="28"/>
          <w:lang w:val="uk-UA"/>
        </w:rPr>
        <w:lastRenderedPageBreak/>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A065E0" w:rsidRPr="00376E0F" w:rsidRDefault="00A065E0"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A065E0" w:rsidRPr="00376E0F" w:rsidRDefault="00A065E0"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A065E0" w:rsidRPr="00376E0F" w:rsidRDefault="00A065E0"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 xml:space="preserve">має пропедевтичний характер; розширення геометричного змісту відбувається за рахунок ознайомлення з </w:t>
      </w:r>
      <w:r w:rsidRPr="00376E0F">
        <w:rPr>
          <w:sz w:val="28"/>
          <w:szCs w:val="28"/>
          <w:lang w:val="uk-UA"/>
        </w:rPr>
        <w:lastRenderedPageBreak/>
        <w:t>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A065E0" w:rsidRPr="00376E0F" w:rsidRDefault="00A065E0"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A065E0" w:rsidRPr="00376E0F" w:rsidRDefault="00A065E0"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A065E0" w:rsidRPr="00376E0F" w:rsidRDefault="00A065E0"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sidR="005C3B88">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A065E0" w:rsidRPr="00376E0F" w:rsidRDefault="00A065E0"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A065E0" w:rsidRPr="00376E0F" w:rsidRDefault="00A065E0" w:rsidP="00A065E0">
      <w:pPr>
        <w:ind w:firstLine="709"/>
        <w:jc w:val="both"/>
        <w:rPr>
          <w:sz w:val="28"/>
          <w:szCs w:val="28"/>
          <w:lang w:val="uk-UA"/>
        </w:rPr>
      </w:pPr>
      <w:r w:rsidRPr="00376E0F">
        <w:rPr>
          <w:sz w:val="28"/>
          <w:szCs w:val="28"/>
          <w:lang w:val="uk-UA"/>
        </w:rPr>
        <w:lastRenderedPageBreak/>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A065E0" w:rsidRPr="00376E0F" w:rsidRDefault="00A065E0" w:rsidP="00A065E0">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A065E0" w:rsidRPr="00376E0F" w:rsidRDefault="00A065E0"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A065E0" w:rsidRPr="00376E0F" w:rsidRDefault="00A065E0"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A065E0" w:rsidRPr="00376E0F" w:rsidRDefault="00A065E0"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A065E0" w:rsidRPr="00376E0F" w:rsidRDefault="00A065E0"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A065E0" w:rsidRPr="00376E0F" w:rsidRDefault="00A065E0"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A065E0" w:rsidRPr="00376E0F" w:rsidRDefault="00A065E0" w:rsidP="00A065E0">
      <w:pPr>
        <w:ind w:firstLine="709"/>
        <w:jc w:val="both"/>
        <w:rPr>
          <w:sz w:val="28"/>
          <w:szCs w:val="28"/>
        </w:rPr>
      </w:pPr>
      <w:r w:rsidRPr="00376E0F">
        <w:rPr>
          <w:sz w:val="28"/>
          <w:szCs w:val="28"/>
        </w:rPr>
        <w:t xml:space="preserve">Важливе значення у формуванні особистісного ставлення до об'єктів вивчення належить практико-орієнтованим проектам, які передбачають </w:t>
      </w:r>
      <w:r w:rsidRPr="00376E0F">
        <w:rPr>
          <w:sz w:val="28"/>
          <w:szCs w:val="28"/>
        </w:rPr>
        <w:lastRenderedPageBreak/>
        <w:t>вивчення природи рідного краю, проблем, пов'язаних з навколишньою природою, формують в учнів емоційно-ціннісне ставлення до природи.</w:t>
      </w:r>
    </w:p>
    <w:p w:rsidR="00A065E0" w:rsidRPr="00376E0F" w:rsidRDefault="00A065E0"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A065E0" w:rsidRPr="00376E0F" w:rsidRDefault="00A065E0" w:rsidP="00A065E0">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A065E0" w:rsidRPr="00376E0F" w:rsidRDefault="00A065E0"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A065E0" w:rsidRPr="00376E0F" w:rsidRDefault="00A065E0"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A065E0" w:rsidRPr="00376E0F" w:rsidRDefault="00A065E0"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A065E0" w:rsidRPr="00376E0F" w:rsidRDefault="00A065E0"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w:t>
      </w:r>
      <w:r w:rsidRPr="00376E0F">
        <w:rPr>
          <w:sz w:val="28"/>
          <w:szCs w:val="28"/>
          <w:lang w:val="uk-UA"/>
        </w:rPr>
        <w:lastRenderedPageBreak/>
        <w:t xml:space="preserve">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A065E0" w:rsidRPr="00376E0F" w:rsidRDefault="00A065E0"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A065E0" w:rsidRPr="00376E0F" w:rsidRDefault="00A065E0"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A065E0" w:rsidRPr="00376E0F" w:rsidRDefault="00A065E0"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A065E0" w:rsidRPr="00376E0F" w:rsidRDefault="00A065E0"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A065E0" w:rsidRPr="00376E0F" w:rsidRDefault="00A065E0" w:rsidP="00A065E0">
      <w:pPr>
        <w:ind w:firstLine="567"/>
        <w:jc w:val="both"/>
        <w:rPr>
          <w:sz w:val="28"/>
          <w:szCs w:val="28"/>
        </w:rPr>
      </w:pPr>
      <w:r w:rsidRPr="00376E0F">
        <w:rPr>
          <w:sz w:val="28"/>
          <w:szCs w:val="28"/>
        </w:rPr>
        <w:lastRenderedPageBreak/>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A065E0" w:rsidRPr="00376E0F" w:rsidRDefault="00A065E0"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A065E0" w:rsidRPr="00376E0F" w:rsidRDefault="00A065E0"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A065E0" w:rsidRPr="00376E0F" w:rsidRDefault="00A065E0"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 xml:space="preserve">у контексті реалізації завдань </w:t>
      </w:r>
      <w:r w:rsidRPr="00376E0F">
        <w:rPr>
          <w:b/>
          <w:bCs/>
          <w:sz w:val="28"/>
          <w:szCs w:val="28"/>
          <w:lang w:val="uk-UA"/>
        </w:rPr>
        <w:lastRenderedPageBreak/>
        <w:t>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A065E0" w:rsidRPr="00376E0F" w:rsidRDefault="00A065E0"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A065E0" w:rsidRPr="00376E0F" w:rsidRDefault="00A065E0" w:rsidP="00A065E0">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A065E0" w:rsidRPr="00376E0F" w:rsidRDefault="00A065E0"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A065E0" w:rsidRPr="00376E0F" w:rsidRDefault="00A065E0"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w:t>
      </w:r>
      <w:r w:rsidRPr="00376E0F">
        <w:rPr>
          <w:sz w:val="28"/>
          <w:szCs w:val="28"/>
        </w:rPr>
        <w:lastRenderedPageBreak/>
        <w:t xml:space="preserve">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065E0" w:rsidRPr="00376E0F" w:rsidRDefault="00A065E0" w:rsidP="00A065E0">
      <w:pPr>
        <w:ind w:firstLine="567"/>
        <w:jc w:val="both"/>
        <w:rPr>
          <w:rFonts w:eastAsiaTheme="minorHAnsi"/>
          <w:bCs/>
          <w:sz w:val="28"/>
          <w:szCs w:val="28"/>
          <w:lang w:eastAsia="en-US"/>
        </w:rPr>
      </w:pPr>
      <w:r w:rsidRPr="00376E0F">
        <w:rPr>
          <w:rFonts w:eastAsiaTheme="minorHAnsi"/>
          <w:bCs/>
          <w:sz w:val="28"/>
          <w:szCs w:val="28"/>
          <w:lang w:eastAsia="en-U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rFonts w:eastAsiaTheme="minorHAnsi"/>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A065E0" w:rsidRPr="00376E0F" w:rsidRDefault="00A065E0" w:rsidP="00A065E0">
      <w:pPr>
        <w:ind w:firstLine="567"/>
        <w:jc w:val="both"/>
        <w:rPr>
          <w:rFonts w:eastAsiaTheme="minorHAnsi"/>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A065E0" w:rsidRPr="00376E0F" w:rsidRDefault="00A065E0"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A065E0" w:rsidRPr="00376E0F" w:rsidRDefault="00A065E0"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A065E0" w:rsidRPr="00376E0F" w:rsidRDefault="00A065E0" w:rsidP="00A065E0">
      <w:pPr>
        <w:ind w:firstLine="567"/>
        <w:jc w:val="center"/>
        <w:rPr>
          <w:b/>
          <w:sz w:val="28"/>
          <w:szCs w:val="28"/>
          <w:lang w:val="uk-UA"/>
        </w:rPr>
      </w:pPr>
      <w:r w:rsidRPr="00376E0F">
        <w:rPr>
          <w:b/>
          <w:sz w:val="28"/>
          <w:szCs w:val="28"/>
          <w:lang w:val="uk-UA"/>
        </w:rPr>
        <w:t>Шияна Р. Б.</w:t>
      </w:r>
    </w:p>
    <w:p w:rsidR="00A065E0" w:rsidRPr="00376E0F" w:rsidRDefault="00A065E0"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w:t>
      </w:r>
      <w:r w:rsidRPr="00376E0F">
        <w:rPr>
          <w:color w:val="141414"/>
          <w:sz w:val="28"/>
          <w:szCs w:val="28"/>
          <w:lang w:val="uk-UA" w:eastAsia="uk-UA"/>
        </w:rPr>
        <w:lastRenderedPageBreak/>
        <w:t xml:space="preserve">поступовий розвиток умінь (шлях досягнення очікуваних результатів навчання) у межах кожної змістової лінії.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A065E0" w:rsidRPr="00376E0F" w:rsidRDefault="00A065E0" w:rsidP="00A065E0">
      <w:pPr>
        <w:ind w:firstLine="567"/>
        <w:jc w:val="both"/>
        <w:rPr>
          <w:rFonts w:eastAsia="Calibri"/>
          <w:sz w:val="28"/>
          <w:szCs w:val="28"/>
          <w:lang w:val="uk-UA" w:eastAsia="uk-UA"/>
        </w:rPr>
      </w:pPr>
      <w:r w:rsidRPr="00376E0F">
        <w:rPr>
          <w:rFonts w:eastAsia="Calibri"/>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A065E0" w:rsidRPr="00376E0F" w:rsidRDefault="00A065E0" w:rsidP="00A065E0">
      <w:pPr>
        <w:ind w:firstLine="567"/>
        <w:jc w:val="both"/>
        <w:rPr>
          <w:color w:val="000000"/>
          <w:sz w:val="28"/>
          <w:szCs w:val="28"/>
          <w:lang w:val="uk-UA" w:eastAsia="uk-UA"/>
        </w:rPr>
      </w:pPr>
      <w:r w:rsidRPr="00376E0F">
        <w:rPr>
          <w:rFonts w:eastAsia="Calibri"/>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sidR="003C6FC4">
        <w:rPr>
          <w:rFonts w:eastAsia="Calibri"/>
          <w:sz w:val="28"/>
          <w:szCs w:val="28"/>
          <w:lang w:val="uk-UA" w:eastAsia="uk-UA"/>
        </w:rPr>
        <w:t xml:space="preserve">закладах загальної середньої освіти </w:t>
      </w:r>
      <w:r w:rsidRPr="00376E0F">
        <w:rPr>
          <w:rFonts w:eastAsia="Calibri"/>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rFonts w:eastAsia="Calibri"/>
          <w:b/>
          <w:sz w:val="28"/>
          <w:szCs w:val="28"/>
          <w:lang w:val="uk-UA" w:eastAsia="uk-UA"/>
        </w:rPr>
        <w:t>всього 7 годин на тиждень</w:t>
      </w:r>
      <w:r w:rsidRPr="00376E0F">
        <w:rPr>
          <w:rFonts w:eastAsia="Calibri"/>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rFonts w:eastAsia="Calibri"/>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A065E0" w:rsidRPr="00376E0F" w:rsidRDefault="00A065E0" w:rsidP="00A065E0">
      <w:pPr>
        <w:ind w:firstLine="567"/>
        <w:jc w:val="both"/>
        <w:rPr>
          <w:rFonts w:eastAsia="Calibri"/>
          <w:color w:val="000000"/>
          <w:sz w:val="28"/>
          <w:szCs w:val="28"/>
          <w:lang w:val="uk-UA" w:eastAsia="en-US"/>
        </w:rPr>
      </w:pPr>
      <w:r w:rsidRPr="00376E0F">
        <w:rPr>
          <w:rFonts w:eastAsia="Calibri"/>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w:t>
      </w:r>
      <w:r w:rsidRPr="00376E0F">
        <w:rPr>
          <w:rFonts w:eastAsia="Calibri"/>
          <w:color w:val="000000"/>
          <w:sz w:val="28"/>
          <w:szCs w:val="28"/>
          <w:lang w:val="uk-UA" w:eastAsia="en-US"/>
        </w:rPr>
        <w:lastRenderedPageBreak/>
        <w:t xml:space="preserve">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A065E0" w:rsidRPr="00376E0F" w:rsidRDefault="00A065E0"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A065E0" w:rsidRPr="00376E0F" w:rsidRDefault="00A065E0"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 2 </w:t>
      </w:r>
      <w:r w:rsidRPr="00376E0F">
        <w:rPr>
          <w:rFonts w:ascii="mceinline" w:hAnsi="mceinline" w:cs="Tahoma" w:hint="eastAsia"/>
          <w:sz w:val="28"/>
          <w:szCs w:val="28"/>
          <w:lang w:val="uk-UA"/>
        </w:rPr>
        <w:t>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A065E0" w:rsidRPr="00376E0F" w:rsidRDefault="00A065E0"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w:t>
      </w:r>
      <w:r w:rsidRPr="00376E0F">
        <w:rPr>
          <w:color w:val="000000"/>
          <w:sz w:val="28"/>
          <w:szCs w:val="28"/>
          <w:lang w:val="uk-UA"/>
        </w:rPr>
        <w:lastRenderedPageBreak/>
        <w:t xml:space="preserve">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A065E0" w:rsidRPr="00376E0F" w:rsidRDefault="00A065E0"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A065E0" w:rsidRPr="00376E0F" w:rsidRDefault="00A065E0"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A065E0" w:rsidRPr="00376E0F" w:rsidRDefault="00A065E0"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A065E0" w:rsidRPr="00376E0F" w:rsidRDefault="00A065E0"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A065E0" w:rsidRPr="00376E0F" w:rsidRDefault="00A065E0" w:rsidP="00A065E0">
      <w:pPr>
        <w:ind w:firstLine="426"/>
        <w:jc w:val="both"/>
        <w:rPr>
          <w:sz w:val="28"/>
          <w:szCs w:val="28"/>
          <w:lang w:val="uk-UA"/>
        </w:rPr>
      </w:pPr>
      <w:r w:rsidRPr="00376E0F">
        <w:rPr>
          <w:sz w:val="28"/>
          <w:szCs w:val="28"/>
          <w:lang w:val="uk-UA"/>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r w:rsidRPr="00376E0F">
        <w:rPr>
          <w:sz w:val="28"/>
          <w:szCs w:val="28"/>
          <w:lang w:val="uk-UA"/>
        </w:rPr>
        <w:lastRenderedPageBreak/>
        <w:t>співставляннята порівняння їх за певними ознаками (за кількістю, розмірами, розміщенням, кольором, формою, призначенням, матеріалом тощо).</w:t>
      </w:r>
    </w:p>
    <w:p w:rsidR="00A065E0" w:rsidRPr="00376E0F" w:rsidRDefault="00A065E0"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w:t>
      </w:r>
      <w:r w:rsidRPr="00376E0F">
        <w:rPr>
          <w:rFonts w:ascii="mceinline" w:hAnsi="mceinline" w:cs="Tahoma" w:hint="eastAsia"/>
          <w:sz w:val="28"/>
          <w:szCs w:val="28"/>
          <w:lang w:val="uk-UA"/>
        </w:rPr>
        <w:t>Д</w:t>
      </w:r>
      <w:r w:rsidRPr="00376E0F">
        <w:rPr>
          <w:rFonts w:ascii="mceinline" w:hAnsi="mceinline" w:cs="Tahoma"/>
          <w:sz w:val="28"/>
          <w:szCs w:val="28"/>
          <w:lang w:val="uk-UA"/>
        </w:rPr>
        <w:t xml:space="preserve">ля цього пропонуємо пояснювати походження назви поняття, його етимологію. </w:t>
      </w:r>
      <w:r w:rsidRPr="00376E0F">
        <w:rPr>
          <w:rFonts w:ascii="mceinline" w:hAnsi="mceinline" w:cs="Tahoma" w:hint="eastAsia"/>
          <w:sz w:val="28"/>
          <w:szCs w:val="28"/>
          <w:lang w:val="uk-UA"/>
        </w:rPr>
        <w:t>Ц</w:t>
      </w:r>
      <w:r w:rsidRPr="00376E0F">
        <w:rPr>
          <w:rFonts w:ascii="mceinline" w:hAnsi="mceinline" w:cs="Tahoma"/>
          <w:sz w:val="28"/>
          <w:szCs w:val="28"/>
          <w:lang w:val="uk-UA"/>
        </w:rPr>
        <w:t xml:space="preserve">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важаємо неприпустимим вимагати від учнів завчання структури речення для формулювання відповіді. </w:t>
      </w:r>
      <w:r w:rsidRPr="00376E0F">
        <w:rPr>
          <w:rFonts w:ascii="mceinline" w:hAnsi="mceinline" w:cs="Tahoma" w:hint="eastAsia"/>
          <w:sz w:val="28"/>
          <w:szCs w:val="28"/>
          <w:lang w:val="uk-UA"/>
        </w:rPr>
        <w:t>С</w:t>
      </w:r>
      <w:r w:rsidRPr="00376E0F">
        <w:rPr>
          <w:rFonts w:ascii="mceinline" w:hAnsi="mceinline" w:cs="Tahoma"/>
          <w:sz w:val="28"/>
          <w:szCs w:val="28"/>
          <w:lang w:val="uk-UA"/>
        </w:rPr>
        <w:t xml:space="preserve">лід вчити учнів, що в кожній відповіді має бути використана частина запитання. </w:t>
      </w:r>
      <w:r w:rsidRPr="00376E0F">
        <w:rPr>
          <w:rFonts w:ascii="mceinline" w:hAnsi="mceinline" w:cs="Tahoma" w:hint="eastAsia"/>
          <w:sz w:val="28"/>
          <w:szCs w:val="28"/>
          <w:lang w:val="uk-UA"/>
        </w:rPr>
        <w:t>У</w:t>
      </w:r>
      <w:r w:rsidRPr="00376E0F">
        <w:rPr>
          <w:rFonts w:ascii="mceinline" w:hAnsi="mceinline" w:cs="Tahoma"/>
          <w:sz w:val="28"/>
          <w:szCs w:val="28"/>
          <w:lang w:val="uk-UA"/>
        </w:rPr>
        <w:t xml:space="preserve">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w:t>
      </w:r>
      <w:r w:rsidRPr="00376E0F">
        <w:rPr>
          <w:rFonts w:ascii="mceinline" w:hAnsi="mceinline" w:cs="Tahoma" w:hint="eastAsia"/>
          <w:sz w:val="28"/>
          <w:szCs w:val="28"/>
          <w:lang w:val="uk-UA"/>
        </w:rPr>
        <w:t>Ц</w:t>
      </w:r>
      <w:r w:rsidRPr="00376E0F">
        <w:rPr>
          <w:rFonts w:ascii="mceinline" w:hAnsi="mceinline" w:cs="Tahoma"/>
          <w:sz w:val="28"/>
          <w:szCs w:val="28"/>
          <w:lang w:val="uk-UA"/>
        </w:rPr>
        <w:t>е розширює діапазон мовлення, показує усвідомлення процесу дії для досягнення мети – знайти результат.</w:t>
      </w:r>
    </w:p>
    <w:p w:rsidR="00A065E0" w:rsidRPr="00376E0F" w:rsidRDefault="00A065E0"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A065E0" w:rsidRPr="00376E0F" w:rsidRDefault="00A065E0" w:rsidP="00A065E0">
      <w:pPr>
        <w:ind w:firstLine="567"/>
        <w:jc w:val="center"/>
        <w:rPr>
          <w:b/>
          <w:sz w:val="28"/>
          <w:szCs w:val="28"/>
        </w:rPr>
      </w:pPr>
      <w:r w:rsidRPr="00376E0F">
        <w:rPr>
          <w:b/>
          <w:sz w:val="28"/>
          <w:szCs w:val="28"/>
        </w:rPr>
        <w:t xml:space="preserve">Мови відповідних корінних народів </w:t>
      </w:r>
      <w:r w:rsidR="008E2B88">
        <w:rPr>
          <w:b/>
          <w:sz w:val="28"/>
          <w:szCs w:val="28"/>
          <w:lang w:val="uk-UA"/>
        </w:rPr>
        <w:t xml:space="preserve">України </w:t>
      </w:r>
      <w:r w:rsidRPr="00376E0F">
        <w:rPr>
          <w:b/>
          <w:sz w:val="28"/>
          <w:szCs w:val="28"/>
        </w:rPr>
        <w:t>та національних меншин</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1</w:t>
      </w:r>
      <w:r w:rsidRPr="00376E0F">
        <w:rPr>
          <w:rFonts w:eastAsiaTheme="minorEastAsia"/>
          <w:sz w:val="28"/>
          <w:szCs w:val="28"/>
          <w:lang w:val="uk-UA"/>
        </w:rPr>
        <w:t>-2</w:t>
      </w:r>
      <w:r w:rsidRPr="00376E0F">
        <w:rPr>
          <w:rFonts w:eastAsiaTheme="minorEastAsia"/>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A065E0" w:rsidRPr="00376E0F" w:rsidRDefault="00A065E0" w:rsidP="00A065E0">
      <w:pPr>
        <w:ind w:firstLine="709"/>
        <w:jc w:val="both"/>
        <w:rPr>
          <w:rFonts w:eastAsiaTheme="minorEastAsia"/>
          <w:sz w:val="28"/>
          <w:szCs w:val="28"/>
        </w:rPr>
      </w:pPr>
      <w:r w:rsidRPr="00376E0F">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376E0F">
        <w:rPr>
          <w:rFonts w:eastAsiaTheme="minorEastAsia"/>
          <w:bCs/>
          <w:color w:val="000000"/>
          <w:sz w:val="28"/>
          <w:szCs w:val="28"/>
          <w:bdr w:val="none" w:sz="0" w:space="0" w:color="auto" w:frame="1"/>
          <w:shd w:val="clear" w:color="auto" w:fill="FFFFFF"/>
        </w:rPr>
        <w:t>затвердженого</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постановою Кабінету Міністрів України</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від 21 лютого 2018 р. № 87</w:t>
      </w:r>
      <w:r w:rsidRPr="00376E0F">
        <w:rPr>
          <w:rFonts w:eastAsiaTheme="minorEastAsia"/>
          <w:sz w:val="28"/>
          <w:szCs w:val="28"/>
        </w:rPr>
        <w:t xml:space="preserve">, і згідно з положеннями Концепції </w:t>
      </w:r>
      <w:r w:rsidR="008E2B88">
        <w:rPr>
          <w:rFonts w:eastAsiaTheme="minorEastAsia"/>
          <w:sz w:val="28"/>
          <w:szCs w:val="28"/>
          <w:lang w:val="uk-UA"/>
        </w:rPr>
        <w:t>«</w:t>
      </w:r>
      <w:r w:rsidRPr="00376E0F">
        <w:rPr>
          <w:rFonts w:eastAsiaTheme="minorEastAsia"/>
          <w:sz w:val="28"/>
          <w:szCs w:val="28"/>
        </w:rPr>
        <w:t>Нов</w:t>
      </w:r>
      <w:r w:rsidR="008E2B88">
        <w:rPr>
          <w:rFonts w:eastAsiaTheme="minorEastAsia"/>
          <w:sz w:val="28"/>
          <w:szCs w:val="28"/>
          <w:lang w:val="uk-UA"/>
        </w:rPr>
        <w:t>а</w:t>
      </w:r>
      <w:r w:rsidRPr="00376E0F">
        <w:rPr>
          <w:rFonts w:eastAsiaTheme="minorEastAsia"/>
          <w:sz w:val="28"/>
          <w:szCs w:val="28"/>
        </w:rPr>
        <w:t xml:space="preserve"> українськ</w:t>
      </w:r>
      <w:r w:rsidR="008E2B88">
        <w:rPr>
          <w:rFonts w:eastAsiaTheme="minorEastAsia"/>
          <w:sz w:val="28"/>
          <w:szCs w:val="28"/>
          <w:lang w:val="uk-UA"/>
        </w:rPr>
        <w:t>а</w:t>
      </w:r>
      <w:r w:rsidRPr="00376E0F">
        <w:rPr>
          <w:rFonts w:eastAsiaTheme="minorEastAsia"/>
          <w:sz w:val="28"/>
          <w:szCs w:val="28"/>
        </w:rPr>
        <w:t xml:space="preserve"> школ</w:t>
      </w:r>
      <w:r w:rsidR="008E2B88">
        <w:rPr>
          <w:rFonts w:eastAsiaTheme="minorEastAsia"/>
          <w:sz w:val="28"/>
          <w:szCs w:val="28"/>
          <w:lang w:val="uk-UA"/>
        </w:rPr>
        <w:t>а</w:t>
      </w:r>
      <w:r w:rsidRPr="00376E0F">
        <w:rPr>
          <w:rFonts w:eastAsiaTheme="minorEastAsia"/>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065E0" w:rsidRPr="00376E0F" w:rsidRDefault="00A065E0" w:rsidP="00A065E0">
      <w:pPr>
        <w:ind w:firstLine="567"/>
        <w:jc w:val="both"/>
        <w:rPr>
          <w:sz w:val="28"/>
          <w:szCs w:val="28"/>
        </w:rPr>
      </w:pPr>
      <w:r w:rsidRPr="00376E0F">
        <w:rPr>
          <w:rFonts w:eastAsiaTheme="minorEastAsia"/>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sidRPr="00376E0F">
        <w:rPr>
          <w:sz w:val="28"/>
          <w:szCs w:val="28"/>
        </w:rPr>
        <w:t xml:space="preserve"> (Державного стандарту початкової загальної освіти (2011 р.), типових освітніх програм (наказ МОН України від 20.04.2018 № 407)</w:t>
      </w:r>
      <w:r w:rsidRPr="00376E0F">
        <w:rPr>
          <w:rFonts w:eastAsiaTheme="minorEastAsia"/>
          <w:sz w:val="28"/>
          <w:szCs w:val="28"/>
        </w:rPr>
        <w:t>, що розміщені на офіційному сайті МОН.</w:t>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lastRenderedPageBreak/>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rFonts w:eastAsiaTheme="minorEastAsia"/>
          <w:sz w:val="28"/>
          <w:szCs w:val="28"/>
        </w:rPr>
        <w:tab/>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t>Навчання з мов відповідних корінних народів та національних меншин учнів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A065E0" w:rsidRPr="00376E0F" w:rsidRDefault="00A065E0" w:rsidP="00A065E0">
      <w:pPr>
        <w:jc w:val="both"/>
        <w:rPr>
          <w:sz w:val="28"/>
          <w:szCs w:val="28"/>
          <w:lang w:val="uk-UA"/>
        </w:rPr>
      </w:pPr>
      <w:r w:rsidRPr="00376E0F">
        <w:rPr>
          <w:rFonts w:eastAsiaTheme="minorEastAsia"/>
          <w:sz w:val="28"/>
          <w:szCs w:val="28"/>
        </w:rPr>
        <w:t xml:space="preserve">          Детальніше </w:t>
      </w:r>
      <w:r w:rsidRPr="00376E0F">
        <w:rPr>
          <w:sz w:val="28"/>
          <w:szCs w:val="28"/>
        </w:rPr>
        <w:t>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A065E0" w:rsidRPr="00376E0F" w:rsidRDefault="00A065E0"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A065E0" w:rsidRPr="00376E0F" w:rsidRDefault="00A065E0"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A065E0" w:rsidRPr="00376E0F" w:rsidRDefault="00F77EFC" w:rsidP="00A065E0">
      <w:pPr>
        <w:rPr>
          <w:lang w:val="uk-UA"/>
        </w:rPr>
      </w:pPr>
      <w:hyperlink r:id="rId19" w:history="1">
        <w:r w:rsidR="00A065E0" w:rsidRPr="00376E0F">
          <w:rPr>
            <w:rStyle w:val="a6"/>
            <w:rFonts w:eastAsiaTheme="majorEastAsia"/>
          </w:rPr>
          <w:t>https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tv</w:t>
        </w:r>
        <w:r w:rsidR="00A065E0" w:rsidRPr="00376E0F">
          <w:rPr>
            <w:rStyle w:val="a6"/>
            <w:rFonts w:eastAsiaTheme="majorEastAsia"/>
            <w:lang w:val="uk-UA"/>
          </w:rPr>
          <w:t>/</w:t>
        </w:r>
        <w:r w:rsidR="00A065E0" w:rsidRPr="00376E0F">
          <w:rPr>
            <w:rStyle w:val="a6"/>
            <w:rFonts w:eastAsiaTheme="majorEastAsia"/>
          </w:rPr>
          <w:t>files</w:t>
        </w:r>
        <w:r w:rsidR="00A065E0" w:rsidRPr="00376E0F">
          <w:rPr>
            <w:rStyle w:val="a6"/>
            <w:rFonts w:eastAsiaTheme="majorEastAsia"/>
            <w:lang w:val="uk-UA"/>
          </w:rPr>
          <w:t>?</w:t>
        </w:r>
        <w:r w:rsidR="00A065E0" w:rsidRPr="00376E0F">
          <w:rPr>
            <w:rStyle w:val="a6"/>
            <w:rFonts w:eastAsiaTheme="majorEastAsia"/>
          </w:rPr>
          <w:t>fbclid</w:t>
        </w:r>
        <w:r w:rsidR="00A065E0" w:rsidRPr="00376E0F">
          <w:rPr>
            <w:rStyle w:val="a6"/>
            <w:rFonts w:eastAsiaTheme="majorEastAsia"/>
            <w:lang w:val="uk-UA"/>
          </w:rPr>
          <w:t>=</w:t>
        </w:r>
        <w:r w:rsidR="00A065E0" w:rsidRPr="00376E0F">
          <w:rPr>
            <w:rStyle w:val="a6"/>
            <w:rFonts w:eastAsiaTheme="majorEastAsia"/>
          </w:rPr>
          <w:t>IwAR</w:t>
        </w:r>
        <w:r w:rsidR="00A065E0" w:rsidRPr="00376E0F">
          <w:rPr>
            <w:rStyle w:val="a6"/>
            <w:rFonts w:eastAsiaTheme="majorEastAsia"/>
            <w:lang w:val="uk-UA"/>
          </w:rPr>
          <w:t>3</w:t>
        </w:r>
        <w:r w:rsidR="00A065E0" w:rsidRPr="00376E0F">
          <w:rPr>
            <w:rStyle w:val="a6"/>
            <w:rFonts w:eastAsiaTheme="majorEastAsia"/>
          </w:rPr>
          <w:t>vX</w:t>
        </w:r>
        <w:r w:rsidR="00A065E0" w:rsidRPr="00376E0F">
          <w:rPr>
            <w:rStyle w:val="a6"/>
            <w:rFonts w:eastAsiaTheme="majorEastAsia"/>
            <w:lang w:val="uk-UA"/>
          </w:rPr>
          <w:t>7</w:t>
        </w:r>
        <w:r w:rsidR="00A065E0" w:rsidRPr="00376E0F">
          <w:rPr>
            <w:rStyle w:val="a6"/>
            <w:rFonts w:eastAsiaTheme="majorEastAsia"/>
          </w:rPr>
          <w:t>wO</w:t>
        </w:r>
        <w:r w:rsidR="00A065E0" w:rsidRPr="00376E0F">
          <w:rPr>
            <w:rStyle w:val="a6"/>
            <w:rFonts w:eastAsiaTheme="majorEastAsia"/>
            <w:lang w:val="uk-UA"/>
          </w:rPr>
          <w:t>-</w:t>
        </w:r>
        <w:r w:rsidR="00A065E0" w:rsidRPr="00376E0F">
          <w:rPr>
            <w:rStyle w:val="a6"/>
            <w:rFonts w:eastAsiaTheme="majorEastAsia"/>
          </w:rPr>
          <w:t>RIYXKgS</w:t>
        </w:r>
        <w:r w:rsidR="00A065E0" w:rsidRPr="00376E0F">
          <w:rPr>
            <w:rStyle w:val="a6"/>
            <w:rFonts w:eastAsiaTheme="majorEastAsia"/>
            <w:lang w:val="uk-UA"/>
          </w:rPr>
          <w:t>3</w:t>
        </w:r>
        <w:r w:rsidR="00A065E0" w:rsidRPr="00376E0F">
          <w:rPr>
            <w:rStyle w:val="a6"/>
            <w:rFonts w:eastAsiaTheme="majorEastAsia"/>
          </w:rPr>
          <w:t>lqT</w:t>
        </w:r>
        <w:r w:rsidR="00A065E0" w:rsidRPr="00376E0F">
          <w:rPr>
            <w:rStyle w:val="a6"/>
            <w:rFonts w:eastAsiaTheme="majorEastAsia"/>
            <w:lang w:val="uk-UA"/>
          </w:rPr>
          <w:t>1</w:t>
        </w:r>
        <w:r w:rsidR="00A065E0" w:rsidRPr="00376E0F">
          <w:rPr>
            <w:rStyle w:val="a6"/>
            <w:rFonts w:eastAsiaTheme="majorEastAsia"/>
          </w:rPr>
          <w:t>JyfmfsYk</w:t>
        </w:r>
        <w:r w:rsidR="00A065E0" w:rsidRPr="00376E0F">
          <w:rPr>
            <w:rStyle w:val="a6"/>
            <w:rFonts w:eastAsiaTheme="majorEastAsia"/>
            <w:lang w:val="uk-UA"/>
          </w:rPr>
          <w:t>0</w:t>
        </w:r>
        <w:r w:rsidR="00A065E0" w:rsidRPr="00376E0F">
          <w:rPr>
            <w:rStyle w:val="a6"/>
            <w:rFonts w:eastAsiaTheme="majorEastAsia"/>
          </w:rPr>
          <w:t>IXhcvSUu</w:t>
        </w:r>
        <w:r w:rsidR="00A065E0" w:rsidRPr="00376E0F">
          <w:rPr>
            <w:rStyle w:val="a6"/>
            <w:rFonts w:eastAsiaTheme="majorEastAsia"/>
            <w:lang w:val="uk-UA"/>
          </w:rPr>
          <w:t>6</w:t>
        </w:r>
        <w:r w:rsidR="00A065E0" w:rsidRPr="00376E0F">
          <w:rPr>
            <w:rStyle w:val="a6"/>
            <w:rFonts w:eastAsiaTheme="majorEastAsia"/>
          </w:rPr>
          <w:t>kVP</w:t>
        </w:r>
        <w:r w:rsidR="00A065E0" w:rsidRPr="00376E0F">
          <w:rPr>
            <w:rStyle w:val="a6"/>
            <w:rFonts w:eastAsiaTheme="majorEastAsia"/>
            <w:lang w:val="uk-UA"/>
          </w:rPr>
          <w:t>9</w:t>
        </w:r>
        <w:r w:rsidR="00A065E0" w:rsidRPr="00376E0F">
          <w:rPr>
            <w:rStyle w:val="a6"/>
            <w:rFonts w:eastAsiaTheme="majorEastAsia"/>
          </w:rPr>
          <w:t>zaRJ</w:t>
        </w:r>
        <w:r w:rsidR="00A065E0" w:rsidRPr="00376E0F">
          <w:rPr>
            <w:rStyle w:val="a6"/>
            <w:rFonts w:eastAsiaTheme="majorEastAsia"/>
            <w:lang w:val="uk-UA"/>
          </w:rPr>
          <w:t>7</w:t>
        </w:r>
        <w:r w:rsidR="00A065E0" w:rsidRPr="00376E0F">
          <w:rPr>
            <w:rStyle w:val="a6"/>
            <w:rFonts w:eastAsiaTheme="majorEastAsia"/>
          </w:rPr>
          <w:t>zKxqep</w:t>
        </w:r>
        <w:r w:rsidR="00A065E0" w:rsidRPr="00376E0F">
          <w:rPr>
            <w:rStyle w:val="a6"/>
            <w:rFonts w:eastAsiaTheme="majorEastAsia"/>
            <w:lang w:val="uk-UA"/>
          </w:rPr>
          <w:t>_</w:t>
        </w:r>
        <w:r w:rsidR="00A065E0" w:rsidRPr="00376E0F">
          <w:rPr>
            <w:rStyle w:val="a6"/>
            <w:rFonts w:eastAsiaTheme="majorEastAsia"/>
          </w:rPr>
          <w:t>G</w:t>
        </w:r>
        <w:r w:rsidR="00A065E0" w:rsidRPr="00376E0F">
          <w:rPr>
            <w:rStyle w:val="a6"/>
            <w:rFonts w:eastAsiaTheme="majorEastAsia"/>
            <w:lang w:val="uk-UA"/>
          </w:rPr>
          <w:t>4</w:t>
        </w:r>
        <w:r w:rsidR="00A065E0" w:rsidRPr="00376E0F">
          <w:rPr>
            <w:rStyle w:val="a6"/>
            <w:rFonts w:eastAsiaTheme="majorEastAsia"/>
          </w:rPr>
          <w:t>qU</w:t>
        </w:r>
      </w:hyperlink>
    </w:p>
    <w:p w:rsidR="00A065E0" w:rsidRPr="00376E0F" w:rsidRDefault="00A065E0" w:rsidP="00A065E0">
      <w:pPr>
        <w:rPr>
          <w:lang w:val="uk-UA"/>
        </w:rPr>
      </w:pPr>
    </w:p>
    <w:p w:rsidR="00A065E0" w:rsidRPr="00376E0F" w:rsidRDefault="00A065E0"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A065E0" w:rsidRPr="00376E0F" w:rsidRDefault="00A065E0" w:rsidP="00A065E0">
      <w:pPr>
        <w:jc w:val="center"/>
        <w:outlineLvl w:val="0"/>
        <w:rPr>
          <w:b/>
          <w:bCs/>
          <w:sz w:val="28"/>
          <w:szCs w:val="28"/>
          <w:lang w:val="uk-UA" w:eastAsia="uk-UA"/>
        </w:rPr>
      </w:pPr>
      <w:r w:rsidRPr="00376E0F">
        <w:rPr>
          <w:b/>
          <w:bCs/>
          <w:sz w:val="28"/>
          <w:szCs w:val="28"/>
          <w:lang w:val="uk-UA" w:eastAsia="uk-UA"/>
        </w:rPr>
        <w:t>Українська мова</w:t>
      </w:r>
    </w:p>
    <w:p w:rsidR="00A065E0" w:rsidRPr="00376E0F" w:rsidRDefault="00A065E0"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A065E0" w:rsidRPr="00376E0F" w:rsidRDefault="00A065E0"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A065E0" w:rsidRPr="00376E0F" w:rsidRDefault="00A065E0"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A065E0" w:rsidRPr="00376E0F" w:rsidRDefault="00A065E0"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0"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A065E0" w:rsidRPr="00376E0F" w:rsidRDefault="00A065E0"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w:t>
      </w:r>
      <w:r w:rsidRPr="00376E0F">
        <w:rPr>
          <w:sz w:val="28"/>
          <w:szCs w:val="28"/>
          <w:lang w:val="uk-UA" w:eastAsia="uk-UA"/>
        </w:rPr>
        <w:lastRenderedPageBreak/>
        <w:t>(постанова Кабінету Міністрів України від 23.11.2011 № 1392), ключовим положенням концепції «Нова українська школа».</w:t>
      </w:r>
    </w:p>
    <w:p w:rsidR="00A065E0" w:rsidRPr="00376E0F" w:rsidRDefault="00A065E0"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A065E0" w:rsidRPr="00376E0F" w:rsidRDefault="00A065E0"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065E0" w:rsidRPr="00376E0F" w:rsidRDefault="00A065E0" w:rsidP="00A065E0">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065E0" w:rsidRPr="00376E0F" w:rsidRDefault="00A065E0"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065E0" w:rsidRPr="00376E0F" w:rsidRDefault="00A065E0"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065E0" w:rsidRPr="00376E0F" w:rsidTr="00193B40">
        <w:tc>
          <w:tcPr>
            <w:tcW w:w="4785"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Формальне </w:t>
            </w:r>
          </w:p>
        </w:tc>
      </w:tr>
      <w:tr w:rsidR="00A065E0" w:rsidRPr="00376E0F" w:rsidTr="00193B40">
        <w:tc>
          <w:tcPr>
            <w:tcW w:w="4785" w:type="dxa"/>
          </w:tcPr>
          <w:p w:rsidR="00A065E0" w:rsidRPr="00376E0F" w:rsidRDefault="00A065E0" w:rsidP="00193B40">
            <w:pPr>
              <w:ind w:firstLine="22"/>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A065E0" w:rsidRPr="00376E0F" w:rsidRDefault="00A065E0" w:rsidP="00193B40">
            <w:pPr>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A065E0" w:rsidRPr="00376E0F" w:rsidRDefault="00A065E0" w:rsidP="00A065E0">
      <w:pPr>
        <w:ind w:firstLine="567"/>
        <w:jc w:val="both"/>
        <w:rPr>
          <w:sz w:val="28"/>
          <w:szCs w:val="28"/>
          <w:lang w:val="uk-UA" w:eastAsia="uk-UA"/>
        </w:rPr>
      </w:pPr>
      <w:r w:rsidRPr="00376E0F">
        <w:rPr>
          <w:b/>
          <w:sz w:val="28"/>
          <w:szCs w:val="28"/>
          <w:lang w:val="uk-UA" w:eastAsia="uk-UA"/>
        </w:rPr>
        <w:lastRenderedPageBreak/>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A065E0" w:rsidRPr="00376E0F" w:rsidRDefault="00A065E0" w:rsidP="00DF236E">
      <w:pPr>
        <w:ind w:firstLine="567"/>
        <w:rPr>
          <w:b/>
          <w:sz w:val="28"/>
          <w:szCs w:val="28"/>
          <w:lang w:val="uk-UA" w:eastAsia="uk-UA"/>
        </w:rPr>
      </w:pPr>
      <w:r w:rsidRPr="00376E0F">
        <w:rPr>
          <w:b/>
          <w:sz w:val="28"/>
          <w:szCs w:val="28"/>
          <w:lang w:val="uk-UA" w:eastAsia="uk-UA"/>
        </w:rPr>
        <w:t>Види формального есе:</w:t>
      </w:r>
    </w:p>
    <w:p w:rsidR="00A065E0" w:rsidRPr="00376E0F" w:rsidRDefault="00A065E0"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A065E0" w:rsidRPr="00376E0F" w:rsidRDefault="00A065E0" w:rsidP="00DF236E">
      <w:pPr>
        <w:rPr>
          <w:sz w:val="28"/>
          <w:szCs w:val="28"/>
          <w:lang w:val="uk-UA" w:eastAsia="uk-UA"/>
        </w:rPr>
      </w:pPr>
      <w:r w:rsidRPr="00376E0F">
        <w:rPr>
          <w:sz w:val="28"/>
          <w:szCs w:val="28"/>
          <w:lang w:val="uk-UA" w:eastAsia="uk-UA"/>
        </w:rPr>
        <w:t>критичне;</w:t>
      </w:r>
    </w:p>
    <w:p w:rsidR="00A065E0" w:rsidRDefault="00A065E0"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DF236E" w:rsidRPr="00DF236E" w:rsidRDefault="00DF236E" w:rsidP="00DF236E">
      <w:pPr>
        <w:rPr>
          <w:sz w:val="28"/>
          <w:szCs w:val="28"/>
          <w:lang w:val="uk-UA" w:eastAsia="uk-UA"/>
        </w:rPr>
      </w:pPr>
      <w:r w:rsidRPr="00DF236E">
        <w:rPr>
          <w:sz w:val="28"/>
          <w:szCs w:val="28"/>
          <w:lang w:val="uk-UA" w:eastAsia="uk-UA"/>
        </w:rPr>
        <w:t>Вимоги до формального есе</w:t>
      </w:r>
    </w:p>
    <w:p w:rsidR="00DF236E" w:rsidRPr="00DF236E" w:rsidRDefault="00DF236E"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DF236E" w:rsidRPr="00DF236E" w:rsidRDefault="00DF236E"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DF236E" w:rsidRPr="00DF236E" w:rsidRDefault="00DF236E"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DF236E" w:rsidRPr="00DF236E" w:rsidRDefault="00DF236E" w:rsidP="00DF236E">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DF236E" w:rsidRPr="00DF236E" w:rsidRDefault="00DF236E"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DF236E" w:rsidRPr="00DF236E" w:rsidRDefault="00DF236E"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DF236E" w:rsidRPr="00DF236E" w:rsidRDefault="00DF236E"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DF236E" w:rsidRPr="00DF236E" w:rsidRDefault="00DF236E" w:rsidP="00DF236E">
      <w:pPr>
        <w:rPr>
          <w:sz w:val="28"/>
          <w:szCs w:val="28"/>
          <w:lang w:val="uk-UA" w:eastAsia="uk-UA"/>
        </w:rPr>
      </w:pPr>
      <w:r w:rsidRPr="00DF236E">
        <w:rPr>
          <w:sz w:val="28"/>
          <w:szCs w:val="28"/>
          <w:lang w:val="uk-UA" w:eastAsia="uk-UA"/>
        </w:rPr>
        <w:t>Структура есе</w:t>
      </w:r>
    </w:p>
    <w:p w:rsidR="00DF236E" w:rsidRPr="00DF236E" w:rsidRDefault="00DF236E"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DF236E" w:rsidRPr="00DF236E" w:rsidRDefault="00DF236E" w:rsidP="00DF236E">
      <w:pPr>
        <w:rPr>
          <w:sz w:val="28"/>
          <w:szCs w:val="28"/>
          <w:lang w:val="uk-UA" w:eastAsia="uk-UA"/>
        </w:rPr>
      </w:pPr>
      <w:r w:rsidRPr="00DF236E">
        <w:rPr>
          <w:sz w:val="28"/>
          <w:szCs w:val="28"/>
          <w:lang w:val="uk-UA" w:eastAsia="uk-UA"/>
        </w:rPr>
        <w:t>Вступ – обґрунтування вибору теми есе.</w:t>
      </w:r>
    </w:p>
    <w:p w:rsidR="00DF236E" w:rsidRPr="00DF236E" w:rsidRDefault="00DF236E"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DF236E" w:rsidRPr="00DF236E" w:rsidRDefault="00DF236E"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DF236E" w:rsidRPr="00DF236E" w:rsidRDefault="00DF236E" w:rsidP="00DF236E">
      <w:pPr>
        <w:ind w:left="709"/>
        <w:jc w:val="both"/>
        <w:rPr>
          <w:sz w:val="28"/>
          <w:szCs w:val="28"/>
          <w:lang w:val="uk-UA" w:eastAsia="uk-UA"/>
        </w:rPr>
      </w:pPr>
    </w:p>
    <w:p w:rsidR="00DF236E" w:rsidRPr="00DF236E" w:rsidRDefault="00DF236E"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1936"/>
        <w:gridCol w:w="1608"/>
        <w:gridCol w:w="958"/>
      </w:tblGrid>
      <w:tr w:rsidR="00A065E0" w:rsidRPr="00376E0F" w:rsidTr="00193B40">
        <w:trPr>
          <w:trHeight w:val="868"/>
        </w:trPr>
        <w:tc>
          <w:tcPr>
            <w:tcW w:w="4361" w:type="dxa"/>
            <w:shd w:val="clear" w:color="auto" w:fill="auto"/>
          </w:tcPr>
          <w:p w:rsidR="00A065E0" w:rsidRPr="00376E0F" w:rsidRDefault="00A065E0"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shd w:val="clear" w:color="auto" w:fill="auto"/>
            <w:vAlign w:val="center"/>
          </w:tcPr>
          <w:p w:rsidR="00A065E0" w:rsidRPr="00376E0F" w:rsidRDefault="00A065E0" w:rsidP="00193B40">
            <w:pPr>
              <w:spacing w:after="240"/>
              <w:jc w:val="center"/>
              <w:outlineLvl w:val="1"/>
              <w:rPr>
                <w:b/>
                <w:sz w:val="28"/>
                <w:szCs w:val="28"/>
                <w:lang w:val="uk-UA"/>
              </w:rPr>
            </w:pPr>
          </w:p>
          <w:p w:rsidR="00A065E0" w:rsidRPr="00376E0F" w:rsidRDefault="00A065E0" w:rsidP="00193B40">
            <w:pPr>
              <w:spacing w:after="240"/>
              <w:jc w:val="center"/>
              <w:outlineLvl w:val="1"/>
              <w:rPr>
                <w:b/>
                <w:sz w:val="28"/>
                <w:szCs w:val="28"/>
                <w:lang w:val="uk-UA"/>
              </w:rPr>
            </w:pPr>
            <w:r w:rsidRPr="00376E0F">
              <w:rPr>
                <w:b/>
                <w:sz w:val="28"/>
                <w:szCs w:val="28"/>
                <w:lang w:val="uk-UA"/>
              </w:rPr>
              <w:t>Бали</w:t>
            </w:r>
          </w:p>
        </w:tc>
        <w:tc>
          <w:tcPr>
            <w:tcW w:w="3544" w:type="dxa"/>
            <w:gridSpan w:val="2"/>
            <w:shd w:val="clear" w:color="auto" w:fill="auto"/>
          </w:tcPr>
          <w:p w:rsidR="00A065E0" w:rsidRPr="00376E0F" w:rsidRDefault="00A065E0"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shd w:val="clear" w:color="auto" w:fill="auto"/>
            <w:vAlign w:val="center"/>
          </w:tcPr>
          <w:p w:rsidR="00A065E0" w:rsidRPr="00376E0F" w:rsidRDefault="00A065E0"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A065E0" w:rsidRPr="00376E0F" w:rsidTr="00193B40">
        <w:tc>
          <w:tcPr>
            <w:tcW w:w="4361" w:type="dxa"/>
            <w:vMerge w:val="restart"/>
            <w:shd w:val="clear" w:color="auto" w:fill="auto"/>
          </w:tcPr>
          <w:p w:rsidR="00A065E0" w:rsidRPr="00376E0F" w:rsidRDefault="00A065E0"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3544" w:type="dxa"/>
            <w:gridSpan w:val="2"/>
            <w:shd w:val="clear" w:color="auto" w:fill="auto"/>
          </w:tcPr>
          <w:p w:rsidR="00A065E0" w:rsidRPr="00376E0F" w:rsidRDefault="00A065E0" w:rsidP="00193B40">
            <w:pPr>
              <w:jc w:val="center"/>
              <w:rPr>
                <w:sz w:val="28"/>
                <w:szCs w:val="28"/>
              </w:rPr>
            </w:pPr>
            <w:r w:rsidRPr="00376E0F">
              <w:rPr>
                <w:b/>
                <w:sz w:val="28"/>
                <w:szCs w:val="28"/>
                <w:lang w:val="uk-UA"/>
              </w:rPr>
              <w:t>Грамотність</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1936" w:type="dxa"/>
            <w:shd w:val="clear" w:color="auto" w:fill="auto"/>
          </w:tcPr>
          <w:p w:rsidR="00A065E0" w:rsidRPr="00376E0F" w:rsidRDefault="00A065E0" w:rsidP="00193B40">
            <w:pPr>
              <w:rPr>
                <w:sz w:val="28"/>
                <w:szCs w:val="28"/>
              </w:rPr>
            </w:pPr>
            <w:r w:rsidRPr="00376E0F">
              <w:rPr>
                <w:sz w:val="28"/>
                <w:szCs w:val="28"/>
                <w:lang w:val="uk-UA"/>
              </w:rPr>
              <w:t>орфографічні, пунктуаційні, помилки</w:t>
            </w:r>
          </w:p>
        </w:tc>
        <w:tc>
          <w:tcPr>
            <w:tcW w:w="1608" w:type="dxa"/>
            <w:shd w:val="clear" w:color="auto" w:fill="auto"/>
          </w:tcPr>
          <w:p w:rsidR="00A065E0" w:rsidRPr="00376E0F" w:rsidRDefault="00A065E0" w:rsidP="00193B40">
            <w:pPr>
              <w:rPr>
                <w:sz w:val="28"/>
                <w:szCs w:val="28"/>
              </w:rPr>
            </w:pPr>
            <w:r w:rsidRPr="00376E0F">
              <w:rPr>
                <w:sz w:val="28"/>
                <w:szCs w:val="28"/>
                <w:lang w:val="uk-UA"/>
              </w:rPr>
              <w:t>лексичні, граматичні, стилістичні</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w:t>
            </w:r>
            <w:r w:rsidRPr="00376E0F">
              <w:rPr>
                <w:sz w:val="28"/>
                <w:szCs w:val="28"/>
                <w:lang w:val="uk-UA"/>
              </w:rPr>
              <w:lastRenderedPageBreak/>
              <w:t xml:space="preserve">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13 і більше</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9-10 і більше</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lastRenderedPageBreak/>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2</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2</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3</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3</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w:t>
            </w:r>
            <w:r w:rsidRPr="00376E0F">
              <w:rPr>
                <w:sz w:val="28"/>
                <w:szCs w:val="28"/>
                <w:lang w:val="uk-UA"/>
              </w:rPr>
              <w:lastRenderedPageBreak/>
              <w:t>єдність твору; не сформульовано вправно тезу; наведено один аргумент.</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4</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9-10</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7-8</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4</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lastRenderedPageBreak/>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7-8</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5-6</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w:t>
            </w:r>
            <w:r w:rsidRPr="00376E0F">
              <w:rPr>
                <w:sz w:val="28"/>
                <w:szCs w:val="28"/>
                <w:lang w:val="uk-UA"/>
              </w:rPr>
              <w:lastRenderedPageBreak/>
              <w:t>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7</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6</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7</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3</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5</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w:t>
            </w:r>
            <w:r w:rsidRPr="00376E0F">
              <w:rPr>
                <w:sz w:val="28"/>
                <w:szCs w:val="28"/>
                <w:lang w:val="uk-UA"/>
              </w:rPr>
              <w:lastRenderedPageBreak/>
              <w:t>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9</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1+1</w:t>
            </w:r>
          </w:p>
          <w:p w:rsidR="00A065E0" w:rsidRPr="00376E0F" w:rsidRDefault="00A065E0" w:rsidP="00193B40">
            <w:pPr>
              <w:jc w:val="center"/>
              <w:rPr>
                <w:sz w:val="28"/>
                <w:szCs w:val="28"/>
                <w:lang w:val="uk-UA"/>
              </w:rPr>
            </w:pPr>
            <w:r w:rsidRPr="00376E0F">
              <w:rPr>
                <w:sz w:val="28"/>
                <w:szCs w:val="28"/>
                <w:lang w:val="uk-UA"/>
              </w:rPr>
              <w:t>(негруба)</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9</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c>
          <w:tcPr>
            <w:tcW w:w="1936"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1</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3</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Pr="00376E0F">
              <w:rPr>
                <w:sz w:val="28"/>
                <w:szCs w:val="28"/>
                <w:lang w:val="uk-UA"/>
              </w:rPr>
              <w:lastRenderedPageBreak/>
              <w:t>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11</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 (негруба)</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2</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c>
          <w:tcPr>
            <w:tcW w:w="1936" w:type="dxa"/>
            <w:shd w:val="clear" w:color="auto" w:fill="auto"/>
            <w:vAlign w:val="center"/>
          </w:tcPr>
          <w:p w:rsidR="00A065E0" w:rsidRPr="00376E0F" w:rsidRDefault="00A065E0" w:rsidP="00193B40">
            <w:pPr>
              <w:pStyle w:val="a5"/>
              <w:numPr>
                <w:ilvl w:val="0"/>
                <w:numId w:val="18"/>
              </w:numPr>
              <w:spacing w:after="0" w:line="240" w:lineRule="auto"/>
              <w:contextualSpacing/>
              <w:jc w:val="center"/>
              <w:rPr>
                <w:rFonts w:ascii="Times New Roman" w:hAnsi="Times New Roman" w:cs="Times New Roman"/>
                <w:sz w:val="28"/>
                <w:szCs w:val="28"/>
              </w:rPr>
            </w:pP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r>
    </w:tbl>
    <w:p w:rsidR="00DF236E" w:rsidRPr="00DF236E" w:rsidRDefault="00DF236E"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DF236E" w:rsidRPr="00DF236E" w:rsidRDefault="00DF236E"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065E0" w:rsidRPr="00376E0F" w:rsidRDefault="00A065E0"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A065E0" w:rsidRPr="00376E0F" w:rsidRDefault="00A065E0"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A065E0" w:rsidRPr="00376E0F" w:rsidRDefault="00A065E0"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w:t>
      </w:r>
      <w:r w:rsidRPr="00376E0F">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A065E0" w:rsidRPr="00376E0F" w:rsidRDefault="00A065E0"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A065E0" w:rsidRPr="00376E0F" w:rsidRDefault="00A065E0"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065E0" w:rsidRPr="00376E0F" w:rsidRDefault="00A065E0"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A065E0" w:rsidRPr="00376E0F" w:rsidRDefault="00A065E0"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A065E0" w:rsidRPr="00376E0F" w:rsidRDefault="00A065E0"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A065E0" w:rsidRPr="00376E0F" w:rsidRDefault="00A065E0"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A065E0" w:rsidRPr="00376E0F" w:rsidRDefault="00A065E0"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1711"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5 кл.</w:t>
            </w:r>
          </w:p>
        </w:tc>
        <w:tc>
          <w:tcPr>
            <w:tcW w:w="1417"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9 кл.</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r w:rsidRPr="00376E0F">
              <w:rPr>
                <w:b/>
                <w:bCs/>
                <w:lang w:val="uk-UA" w:eastAsia="uk-UA"/>
              </w:rPr>
              <w:t>Усього годин</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r>
      <w:tr w:rsidR="00A065E0" w:rsidRPr="00376E0F" w:rsidTr="00193B40">
        <w:tc>
          <w:tcPr>
            <w:tcW w:w="2797" w:type="dxa"/>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Години з РМ</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19</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10461" w:type="dxa"/>
            <w:gridSpan w:val="11"/>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ind w:right="-108"/>
              <w:rPr>
                <w:b/>
                <w:bCs/>
                <w:lang w:val="uk-UA" w:eastAsia="uk-UA"/>
              </w:rPr>
            </w:pPr>
            <w:r w:rsidRPr="00376E0F">
              <w:rPr>
                <w:b/>
                <w:bCs/>
                <w:lang w:val="uk-UA" w:eastAsia="uk-UA"/>
              </w:rPr>
              <w:t>Перевірка мовної теми</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Правопис:</w:t>
            </w:r>
          </w:p>
          <w:p w:rsidR="00A065E0" w:rsidRPr="00376E0F" w:rsidRDefault="00A065E0" w:rsidP="00193B40">
            <w:pPr>
              <w:spacing w:line="276" w:lineRule="auto"/>
              <w:ind w:left="862"/>
              <w:rPr>
                <w:bCs/>
                <w:lang w:val="uk-UA" w:eastAsia="uk-UA"/>
              </w:rPr>
            </w:pPr>
            <w:r w:rsidRPr="00376E0F">
              <w:rPr>
                <w:bCs/>
                <w:lang w:val="uk-UA" w:eastAsia="uk-UA"/>
              </w:rPr>
              <w:t>диктант</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vertAlign w:val="superscript"/>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10461" w:type="dxa"/>
            <w:gridSpan w:val="11"/>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Говоріння: </w:t>
            </w:r>
          </w:p>
          <w:p w:rsidR="00A065E0" w:rsidRPr="00376E0F" w:rsidRDefault="00A065E0"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lastRenderedPageBreak/>
              <w:t xml:space="preserve"> читання вголос</w:t>
            </w:r>
          </w:p>
        </w:tc>
        <w:tc>
          <w:tcPr>
            <w:tcW w:w="71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4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
                <w:bCs/>
                <w:lang w:val="uk-UA" w:eastAsia="uk-UA"/>
              </w:rPr>
            </w:pPr>
          </w:p>
        </w:tc>
        <w:tc>
          <w:tcPr>
            <w:tcW w:w="719" w:type="dxa"/>
            <w:shd w:val="clear" w:color="auto" w:fill="auto"/>
            <w:vAlign w:val="center"/>
          </w:tcPr>
          <w:p w:rsidR="00A065E0" w:rsidRPr="00376E0F" w:rsidRDefault="00A065E0" w:rsidP="00193B40">
            <w:pPr>
              <w:spacing w:line="276" w:lineRule="auto"/>
              <w:jc w:val="center"/>
              <w:rPr>
                <w:b/>
                <w:bCs/>
                <w:lang w:val="uk-UA" w:eastAsia="uk-UA"/>
              </w:rPr>
            </w:pP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shd w:val="clear" w:color="auto" w:fill="auto"/>
            <w:vAlign w:val="center"/>
          </w:tcPr>
          <w:p w:rsidR="00A065E0" w:rsidRPr="00376E0F" w:rsidRDefault="00A065E0" w:rsidP="00193B40">
            <w:pPr>
              <w:spacing w:line="276" w:lineRule="auto"/>
              <w:jc w:val="center"/>
              <w:rPr>
                <w:b/>
                <w:bCs/>
                <w:lang w:val="uk-UA" w:eastAsia="uk-UA"/>
              </w:rPr>
            </w:pP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992" w:type="dxa"/>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709" w:type="dxa"/>
            <w:vAlign w:val="center"/>
          </w:tcPr>
          <w:p w:rsidR="00A065E0" w:rsidRPr="00376E0F" w:rsidRDefault="00A065E0" w:rsidP="00193B40">
            <w:pPr>
              <w:spacing w:line="276" w:lineRule="auto"/>
              <w:ind w:hanging="43"/>
              <w:jc w:val="center"/>
              <w:rPr>
                <w:b/>
                <w:bCs/>
                <w:lang w:val="uk-UA" w:eastAsia="uk-UA"/>
              </w:rPr>
            </w:pPr>
          </w:p>
        </w:tc>
        <w:tc>
          <w:tcPr>
            <w:tcW w:w="668" w:type="dxa"/>
            <w:vAlign w:val="center"/>
          </w:tcPr>
          <w:p w:rsidR="00A065E0" w:rsidRPr="00376E0F" w:rsidRDefault="00A065E0" w:rsidP="00193B40">
            <w:pPr>
              <w:spacing w:line="276" w:lineRule="auto"/>
              <w:jc w:val="center"/>
              <w:rPr>
                <w:b/>
                <w:bCs/>
                <w:lang w:val="uk-UA" w:eastAsia="uk-UA"/>
              </w:rPr>
            </w:pPr>
          </w:p>
        </w:tc>
        <w:tc>
          <w:tcPr>
            <w:tcW w:w="749" w:type="dxa"/>
            <w:vAlign w:val="center"/>
          </w:tcPr>
          <w:p w:rsidR="00A065E0" w:rsidRPr="00376E0F" w:rsidRDefault="00A065E0" w:rsidP="00193B40">
            <w:pPr>
              <w:spacing w:line="276" w:lineRule="auto"/>
              <w:ind w:hanging="43"/>
              <w:jc w:val="center"/>
              <w:rPr>
                <w:b/>
                <w:bCs/>
                <w:lang w:val="uk-UA" w:eastAsia="uk-UA"/>
              </w:rPr>
            </w:pPr>
          </w:p>
        </w:tc>
      </w:tr>
    </w:tbl>
    <w:p w:rsidR="00A065E0" w:rsidRPr="00376E0F" w:rsidRDefault="00A065E0"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065E0" w:rsidRPr="00376E0F" w:rsidTr="00193B40">
        <w:tc>
          <w:tcPr>
            <w:tcW w:w="3046" w:type="dxa"/>
            <w:shd w:val="clear" w:color="auto" w:fill="auto"/>
          </w:tcPr>
          <w:p w:rsidR="00A065E0" w:rsidRPr="00376E0F" w:rsidRDefault="00A065E0" w:rsidP="00193B40">
            <w:pPr>
              <w:jc w:val="center"/>
              <w:rPr>
                <w:lang w:val="uk-UA" w:eastAsia="uk-UA"/>
              </w:rPr>
            </w:pPr>
            <w:r w:rsidRPr="00376E0F">
              <w:rPr>
                <w:lang w:val="uk-UA" w:eastAsia="uk-UA"/>
              </w:rPr>
              <w:t>Рівень</w:t>
            </w:r>
          </w:p>
        </w:tc>
        <w:tc>
          <w:tcPr>
            <w:tcW w:w="3402" w:type="dxa"/>
            <w:gridSpan w:val="2"/>
            <w:shd w:val="clear" w:color="auto" w:fill="auto"/>
          </w:tcPr>
          <w:p w:rsidR="00A065E0" w:rsidRPr="00376E0F" w:rsidRDefault="00A065E0" w:rsidP="00193B40">
            <w:pPr>
              <w:jc w:val="center"/>
              <w:rPr>
                <w:b/>
                <w:lang w:val="uk-UA" w:eastAsia="uk-UA"/>
              </w:rPr>
            </w:pPr>
            <w:r w:rsidRPr="00376E0F">
              <w:rPr>
                <w:b/>
                <w:lang w:val="uk-UA" w:eastAsia="uk-UA"/>
              </w:rPr>
              <w:t>Рівень стандарту</w:t>
            </w:r>
          </w:p>
        </w:tc>
        <w:tc>
          <w:tcPr>
            <w:tcW w:w="3827" w:type="dxa"/>
            <w:gridSpan w:val="2"/>
            <w:shd w:val="clear" w:color="auto" w:fill="auto"/>
          </w:tcPr>
          <w:p w:rsidR="00A065E0" w:rsidRPr="00376E0F" w:rsidRDefault="00A065E0" w:rsidP="00193B40">
            <w:pPr>
              <w:jc w:val="center"/>
              <w:rPr>
                <w:lang w:val="uk-UA" w:eastAsia="uk-UA"/>
              </w:rPr>
            </w:pPr>
            <w:r w:rsidRPr="00376E0F">
              <w:rPr>
                <w:b/>
                <w:lang w:val="uk-UA" w:eastAsia="uk-UA"/>
              </w:rPr>
              <w:t>Філологічний рівень</w:t>
            </w:r>
          </w:p>
        </w:tc>
      </w:tr>
      <w:tr w:rsidR="00A065E0" w:rsidRPr="00376E0F" w:rsidTr="00193B40">
        <w:tc>
          <w:tcPr>
            <w:tcW w:w="10275" w:type="dxa"/>
            <w:gridSpan w:val="5"/>
            <w:shd w:val="clear" w:color="auto" w:fill="auto"/>
          </w:tcPr>
          <w:p w:rsidR="00A065E0" w:rsidRPr="00376E0F" w:rsidRDefault="00A065E0" w:rsidP="00193B40">
            <w:pPr>
              <w:jc w:val="center"/>
              <w:rPr>
                <w:b/>
                <w:lang w:val="uk-UA" w:eastAsia="uk-UA"/>
              </w:rPr>
            </w:pPr>
            <w:r w:rsidRPr="00376E0F">
              <w:rPr>
                <w:rFonts w:eastAsia="Calibri"/>
                <w:b/>
                <w:lang w:val="uk-UA" w:eastAsia="uk-UA"/>
              </w:rPr>
              <w:t>Фронтальні види контрольних робіт</w:t>
            </w:r>
          </w:p>
        </w:tc>
      </w:tr>
      <w:tr w:rsidR="00A065E0" w:rsidRPr="00376E0F" w:rsidTr="00193B40">
        <w:tc>
          <w:tcPr>
            <w:tcW w:w="3046" w:type="dxa"/>
            <w:shd w:val="clear" w:color="auto" w:fill="auto"/>
          </w:tcPr>
          <w:p w:rsidR="00A065E0" w:rsidRPr="00376E0F" w:rsidRDefault="00A065E0" w:rsidP="00193B40">
            <w:pPr>
              <w:jc w:val="both"/>
              <w:rPr>
                <w:lang w:val="uk-UA" w:eastAsia="uk-UA"/>
              </w:rPr>
            </w:pPr>
            <w:r w:rsidRPr="00376E0F">
              <w:rPr>
                <w:b/>
                <w:bCs/>
                <w:lang w:val="uk-UA" w:eastAsia="uk-UA"/>
              </w:rPr>
              <w:t>Форми контролю</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ІІ</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ІІ</w:t>
            </w:r>
          </w:p>
        </w:tc>
      </w:tr>
      <w:tr w:rsidR="00A065E0" w:rsidRPr="00376E0F" w:rsidTr="00193B40">
        <w:tc>
          <w:tcPr>
            <w:tcW w:w="3046" w:type="dxa"/>
            <w:shd w:val="clear" w:color="auto" w:fill="auto"/>
          </w:tcPr>
          <w:p w:rsidR="00A065E0" w:rsidRPr="00376E0F" w:rsidRDefault="00A065E0" w:rsidP="00193B40">
            <w:pPr>
              <w:rPr>
                <w:b/>
                <w:lang w:val="uk-UA" w:eastAsia="uk-UA"/>
              </w:rPr>
            </w:pPr>
            <w:r w:rsidRPr="00376E0F">
              <w:rPr>
                <w:b/>
                <w:bCs/>
                <w:lang w:val="uk-UA" w:eastAsia="uk-UA"/>
              </w:rPr>
              <w:t>Перевірка мовної теми</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3</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3</w:t>
            </w:r>
          </w:p>
        </w:tc>
      </w:tr>
      <w:tr w:rsidR="00A065E0" w:rsidRPr="00376E0F" w:rsidTr="00193B40">
        <w:tc>
          <w:tcPr>
            <w:tcW w:w="3046" w:type="dxa"/>
            <w:shd w:val="clear" w:color="auto" w:fill="auto"/>
          </w:tcPr>
          <w:p w:rsidR="00A065E0" w:rsidRPr="00376E0F" w:rsidRDefault="00A065E0" w:rsidP="00193B40">
            <w:pPr>
              <w:rPr>
                <w:bCs/>
                <w:lang w:val="uk-UA" w:eastAsia="uk-UA"/>
              </w:rPr>
            </w:pPr>
            <w:r w:rsidRPr="00376E0F">
              <w:rPr>
                <w:bCs/>
                <w:lang w:val="uk-UA" w:eastAsia="uk-UA"/>
              </w:rPr>
              <w:t xml:space="preserve">Письмо: </w:t>
            </w:r>
          </w:p>
          <w:p w:rsidR="00A065E0" w:rsidRPr="00376E0F" w:rsidRDefault="00A065E0" w:rsidP="00193B40">
            <w:pPr>
              <w:ind w:left="350"/>
              <w:jc w:val="both"/>
              <w:rPr>
                <w:lang w:val="uk-UA" w:eastAsia="uk-UA"/>
              </w:rPr>
            </w:pPr>
            <w:r w:rsidRPr="00376E0F">
              <w:rPr>
                <w:bCs/>
                <w:lang w:val="uk-UA" w:eastAsia="uk-UA"/>
              </w:rPr>
              <w:t>есе</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3</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10275" w:type="dxa"/>
            <w:gridSpan w:val="5"/>
            <w:shd w:val="clear" w:color="auto" w:fill="auto"/>
          </w:tcPr>
          <w:p w:rsidR="00A065E0" w:rsidRPr="00376E0F" w:rsidRDefault="00A065E0" w:rsidP="00193B40">
            <w:pPr>
              <w:jc w:val="center"/>
              <w:rPr>
                <w:lang w:val="uk-UA" w:eastAsia="uk-UA"/>
              </w:rPr>
            </w:pPr>
            <w:r w:rsidRPr="00376E0F">
              <w:rPr>
                <w:rFonts w:eastAsia="Calibri"/>
                <w:b/>
                <w:bCs/>
                <w:lang w:val="uk-UA" w:eastAsia="uk-UA"/>
              </w:rPr>
              <w:t>Індивідуальні види контрольних робіт</w:t>
            </w:r>
          </w:p>
        </w:tc>
      </w:tr>
      <w:tr w:rsidR="00A065E0" w:rsidRPr="00376E0F" w:rsidTr="00193B40">
        <w:tc>
          <w:tcPr>
            <w:tcW w:w="3046" w:type="dxa"/>
            <w:shd w:val="clear" w:color="auto" w:fill="auto"/>
          </w:tcPr>
          <w:p w:rsidR="00A065E0" w:rsidRPr="00376E0F" w:rsidRDefault="00A065E0" w:rsidP="00193B40">
            <w:pPr>
              <w:spacing w:line="276" w:lineRule="auto"/>
              <w:rPr>
                <w:rFonts w:eastAsia="Calibri"/>
                <w:b/>
                <w:bCs/>
                <w:lang w:val="uk-UA" w:eastAsia="uk-UA"/>
              </w:rPr>
            </w:pPr>
            <w:r w:rsidRPr="00376E0F">
              <w:rPr>
                <w:rFonts w:eastAsia="Calibri"/>
                <w:b/>
                <w:bCs/>
                <w:lang w:val="uk-UA" w:eastAsia="uk-UA"/>
              </w:rPr>
              <w:t>Говоріння:</w:t>
            </w:r>
          </w:p>
          <w:p w:rsidR="00A065E0" w:rsidRPr="00376E0F" w:rsidRDefault="00A065E0" w:rsidP="00193B40">
            <w:pPr>
              <w:ind w:left="284"/>
              <w:jc w:val="both"/>
              <w:rPr>
                <w:lang w:val="uk-UA" w:eastAsia="uk-UA"/>
              </w:rPr>
            </w:pPr>
            <w:r w:rsidRPr="00376E0F">
              <w:rPr>
                <w:rFonts w:eastAsia="Calibri"/>
                <w:b/>
                <w:bCs/>
                <w:lang w:val="uk-UA" w:eastAsia="uk-UA"/>
              </w:rPr>
              <w:t xml:space="preserve">  </w:t>
            </w:r>
            <w:r w:rsidRPr="00376E0F">
              <w:rPr>
                <w:rFonts w:eastAsia="Calibri"/>
                <w:bCs/>
                <w:lang w:val="uk-UA" w:eastAsia="uk-UA"/>
              </w:rPr>
              <w:t>діалог</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усний 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уний 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bl>
    <w:p w:rsidR="00A065E0" w:rsidRPr="00376E0F" w:rsidRDefault="00A065E0" w:rsidP="00A065E0">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A065E0" w:rsidRPr="00376E0F" w:rsidRDefault="00A065E0"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065E0" w:rsidRPr="00376E0F" w:rsidRDefault="00A065E0"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A065E0" w:rsidRPr="00376E0F" w:rsidRDefault="00A065E0"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A065E0" w:rsidRPr="00376E0F" w:rsidRDefault="00A065E0"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w:t>
      </w:r>
      <w:r w:rsidRPr="00376E0F">
        <w:rPr>
          <w:sz w:val="28"/>
          <w:szCs w:val="28"/>
          <w:lang w:val="uk-UA" w:eastAsia="uk-UA"/>
        </w:rPr>
        <w:lastRenderedPageBreak/>
        <w:t xml:space="preserve">література. 5 – </w:t>
      </w:r>
      <w:r w:rsidRPr="00376E0F">
        <w:rPr>
          <w:color w:val="000000"/>
          <w:sz w:val="28"/>
          <w:szCs w:val="28"/>
          <w:lang w:val="uk-UA" w:eastAsia="uk-UA"/>
        </w:rPr>
        <w:t>9 класи. Програма для закладів</w:t>
      </w:r>
      <w:r w:rsidR="003C6FC4">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A065E0" w:rsidRPr="00376E0F" w:rsidRDefault="00A065E0"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1"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A065E0" w:rsidRPr="00376E0F" w:rsidRDefault="00A065E0"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A065E0" w:rsidRPr="00376E0F" w:rsidRDefault="00A065E0"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567"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контрольного класного твору;</w:t>
            </w:r>
          </w:p>
        </w:tc>
        <w:tc>
          <w:tcPr>
            <w:tcW w:w="567"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 xml:space="preserve">виконання інших завдань (тестів, відповідей на </w:t>
            </w:r>
            <w:r w:rsidRPr="00376E0F">
              <w:rPr>
                <w:rFonts w:eastAsia="Calibri"/>
                <w:lang w:val="uk-UA" w:eastAsia="en-US"/>
              </w:rPr>
              <w:lastRenderedPageBreak/>
              <w:t>запитання тощо)</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lastRenderedPageBreak/>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b/>
                <w:lang w:val="uk-UA" w:eastAsia="uk-UA"/>
              </w:rPr>
            </w:pPr>
            <w:r w:rsidRPr="00376E0F">
              <w:rPr>
                <w:b/>
                <w:lang w:val="uk-UA" w:eastAsia="uk-UA"/>
              </w:rPr>
              <w:lastRenderedPageBreak/>
              <w:t xml:space="preserve">Уроки розвитку мовлення* </w:t>
            </w:r>
          </w:p>
          <w:p w:rsidR="00A065E0" w:rsidRPr="00376E0F" w:rsidRDefault="00A065E0" w:rsidP="00193B40">
            <w:pPr>
              <w:spacing w:line="276" w:lineRule="auto"/>
              <w:jc w:val="both"/>
              <w:rPr>
                <w:lang w:val="uk-UA" w:eastAsia="uk-UA"/>
              </w:rPr>
            </w:pPr>
            <w:r w:rsidRPr="00376E0F">
              <w:rPr>
                <w:lang w:val="uk-UA" w:eastAsia="uk-UA"/>
              </w:rPr>
              <w:t>(у+п)</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164" w:hanging="142"/>
              <w:contextualSpacing/>
              <w:rPr>
                <w:rFonts w:eastAsia="Calibri"/>
                <w:lang w:val="uk-UA" w:eastAsia="en-US"/>
              </w:rPr>
            </w:pPr>
            <w:r w:rsidRPr="00376E0F">
              <w:rPr>
                <w:rFonts w:eastAsia="Calibri"/>
                <w:b/>
                <w:lang w:val="uk-UA" w:eastAsia="en-US"/>
              </w:rPr>
              <w:t xml:space="preserve">Уроки позакласного читання </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rPr>
          <w:b/>
          <w:bCs/>
          <w:lang w:val="uk-UA" w:eastAsia="uk-UA"/>
        </w:rPr>
      </w:pP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065E0" w:rsidRPr="00376E0F" w:rsidTr="00193B40">
        <w:tc>
          <w:tcPr>
            <w:tcW w:w="3686"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1418"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1417"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3118"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b/>
                <w:lang w:val="uk-UA" w:eastAsia="en-US"/>
              </w:rPr>
            </w:pPr>
            <w:r w:rsidRPr="00376E0F">
              <w:rPr>
                <w:rFonts w:eastAsia="Calibri"/>
                <w:b/>
                <w:lang w:val="uk-UA" w:eastAsia="en-US"/>
              </w:rPr>
              <w:t>Перевірка зошитів</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A065E0" w:rsidRPr="00376E0F" w:rsidRDefault="00A065E0"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w:t>
      </w:r>
      <w:r w:rsidRPr="00376E0F">
        <w:rPr>
          <w:sz w:val="28"/>
          <w:szCs w:val="28"/>
          <w:lang w:val="uk-UA" w:eastAsia="uk-UA"/>
        </w:rPr>
        <w:lastRenderedPageBreak/>
        <w:t xml:space="preserve">науки, що розміщений на офіційних сайтах МОН, Інституту модернізації змісту освіти. </w:t>
      </w:r>
    </w:p>
    <w:p w:rsidR="00467F4D" w:rsidRDefault="00467F4D" w:rsidP="00A065E0">
      <w:pPr>
        <w:jc w:val="center"/>
        <w:rPr>
          <w:b/>
          <w:bCs/>
          <w:sz w:val="28"/>
          <w:szCs w:val="28"/>
          <w:lang w:val="uk-UA" w:eastAsia="en-US"/>
        </w:rPr>
      </w:pPr>
    </w:p>
    <w:p w:rsidR="008E2B88" w:rsidRPr="008E2B88" w:rsidRDefault="00A065E0" w:rsidP="008E2B88">
      <w:pPr>
        <w:pStyle w:val="aff7"/>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008E2B88"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008E2B88" w:rsidRPr="008E2B88">
        <w:rPr>
          <w:rFonts w:ascii="Times New Roman" w:hAnsi="Times New Roman"/>
          <w:b/>
          <w:sz w:val="28"/>
          <w:szCs w:val="28"/>
        </w:rPr>
        <w:t>національних меншин</w:t>
      </w:r>
    </w:p>
    <w:p w:rsidR="008E2B88" w:rsidRPr="00D7796A" w:rsidRDefault="008E2B88" w:rsidP="008E2B88">
      <w:pPr>
        <w:pStyle w:val="aff7"/>
        <w:ind w:left="1080" w:firstLine="0"/>
        <w:jc w:val="center"/>
        <w:rPr>
          <w:rFonts w:ascii="Times New Roman" w:hAnsi="Times New Roman"/>
          <w:sz w:val="28"/>
          <w:szCs w:val="28"/>
        </w:rPr>
      </w:pP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00BD24BE" w:rsidRPr="00BD24BE">
        <w:rPr>
          <w:bCs/>
          <w:sz w:val="28"/>
          <w:szCs w:val="28"/>
          <w:lang w:val="uk-UA" w:eastAsia="en-US"/>
        </w:rPr>
        <w:t xml:space="preserve">в </w:t>
      </w:r>
      <w:r w:rsidR="00BD24BE"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00BD24BE" w:rsidRPr="00BD24BE">
        <w:rPr>
          <w:sz w:val="28"/>
          <w:szCs w:val="28"/>
          <w:lang w:val="uk-UA"/>
        </w:rPr>
        <w:t>національних меншин</w:t>
      </w:r>
      <w:r w:rsidR="00BD24BE" w:rsidRPr="00BD24BE">
        <w:rPr>
          <w:sz w:val="28"/>
          <w:szCs w:val="28"/>
          <w:lang w:val="uk-UA" w:eastAsia="uk-UA"/>
        </w:rPr>
        <w:t xml:space="preserve"> </w:t>
      </w:r>
      <w:r w:rsidRPr="00BD24BE">
        <w:rPr>
          <w:sz w:val="28"/>
          <w:szCs w:val="28"/>
          <w:lang w:val="uk-UA" w:eastAsia="uk-UA"/>
        </w:rPr>
        <w:t>здій</w:t>
      </w:r>
      <w:r w:rsidRPr="00376E0F">
        <w:rPr>
          <w:sz w:val="28"/>
          <w:szCs w:val="28"/>
          <w:lang w:val="uk-UA" w:eastAsia="uk-UA"/>
        </w:rPr>
        <w:t xml:space="preserve">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376E0F">
        <w:rPr>
          <w:rFonts w:eastAsia="Calibri"/>
          <w:sz w:val="28"/>
          <w:szCs w:val="28"/>
          <w:lang w:val="uk-UA" w:eastAsia="uk-UA"/>
        </w:rPr>
        <w:t>за модернізованими програмами</w:t>
      </w:r>
      <w:r w:rsidRPr="00376E0F">
        <w:rPr>
          <w:sz w:val="28"/>
          <w:szCs w:val="28"/>
          <w:lang w:val="uk-UA" w:eastAsia="uk-UA"/>
        </w:rPr>
        <w:t>, затвердженими наказом Міністерства від 07.06.2017 № 804;</w:t>
      </w:r>
    </w:p>
    <w:p w:rsidR="00A065E0" w:rsidRPr="00376E0F" w:rsidRDefault="00A065E0"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A065E0" w:rsidRPr="00376E0F" w:rsidRDefault="00A065E0" w:rsidP="00A065E0">
      <w:pPr>
        <w:autoSpaceDE w:val="0"/>
        <w:autoSpaceDN w:val="0"/>
        <w:adjustRightInd w:val="0"/>
        <w:ind w:firstLine="567"/>
        <w:jc w:val="both"/>
        <w:rPr>
          <w:rFonts w:eastAsia="Calibri"/>
          <w:b/>
          <w:color w:val="000000"/>
          <w:sz w:val="28"/>
          <w:szCs w:val="28"/>
          <w:lang w:val="uk-UA"/>
        </w:rPr>
      </w:pPr>
      <w:r w:rsidRPr="00376E0F">
        <w:rPr>
          <w:rFonts w:eastAsia="Calibri"/>
          <w:color w:val="000000"/>
          <w:sz w:val="28"/>
          <w:szCs w:val="28"/>
          <w:lang w:val="uk-UA"/>
        </w:rPr>
        <w:t xml:space="preserve">Навчальні програми </w:t>
      </w:r>
      <w:r w:rsidRPr="00376E0F">
        <w:rPr>
          <w:rFonts w:eastAsia="Calibri"/>
          <w:color w:val="000000"/>
          <w:sz w:val="28"/>
          <w:szCs w:val="28"/>
        </w:rPr>
        <w:t xml:space="preserve"> розміщені на офіційному сайті МОН</w:t>
      </w:r>
      <w:r w:rsidRPr="00376E0F">
        <w:rPr>
          <w:rFonts w:eastAsia="Calibri"/>
          <w:color w:val="000000"/>
          <w:sz w:val="28"/>
          <w:szCs w:val="28"/>
          <w:lang w:val="uk-UA"/>
        </w:rPr>
        <w:t xml:space="preserve"> за покликанням</w:t>
      </w:r>
      <w:r w:rsidRPr="00376E0F">
        <w:rPr>
          <w:rFonts w:eastAsia="Calibri"/>
          <w:color w:val="000000"/>
          <w:sz w:val="28"/>
          <w:szCs w:val="28"/>
        </w:rPr>
        <w:t>:</w:t>
      </w:r>
      <w:r w:rsidRPr="00376E0F">
        <w:rPr>
          <w:rFonts w:eastAsia="Calibri"/>
          <w:color w:val="000000"/>
        </w:rPr>
        <w:t xml:space="preserve"> </w:t>
      </w:r>
      <w:r w:rsidRPr="00376E0F">
        <w:rPr>
          <w:rFonts w:eastAsia="Calibri"/>
          <w:color w:val="000000"/>
          <w:sz w:val="28"/>
          <w:szCs w:val="28"/>
        </w:rPr>
        <w:t>https://mon.gov.ua/ua/osvita/zagalna-serednya-osvita/navchalni-programi</w:t>
      </w:r>
      <w:r w:rsidRPr="00376E0F">
        <w:rPr>
          <w:rFonts w:eastAsia="Calibri"/>
          <w:color w:val="000000"/>
          <w:sz w:val="28"/>
          <w:szCs w:val="28"/>
          <w:lang w:val="uk-UA"/>
        </w:rPr>
        <w:t>.</w:t>
      </w:r>
    </w:p>
    <w:p w:rsidR="00A065E0" w:rsidRPr="00376E0F" w:rsidRDefault="00A065E0" w:rsidP="00A065E0">
      <w:pPr>
        <w:tabs>
          <w:tab w:val="left" w:pos="1192"/>
        </w:tabs>
        <w:jc w:val="both"/>
        <w:rPr>
          <w:sz w:val="28"/>
          <w:szCs w:val="28"/>
          <w:lang w:val="uk-UA" w:eastAsia="x-none"/>
        </w:rPr>
      </w:pPr>
      <w:r w:rsidRPr="00376E0F">
        <w:rPr>
          <w:sz w:val="28"/>
          <w:szCs w:val="28"/>
          <w:lang w:val="uk-UA" w:eastAsia="uk-UA"/>
        </w:rPr>
        <w:t xml:space="preserve">         </w:t>
      </w:r>
      <w:r w:rsidRPr="00376E0F">
        <w:rPr>
          <w:b/>
          <w:sz w:val="28"/>
          <w:szCs w:val="28"/>
          <w:lang w:val="uk-UA" w:eastAsia="x-none"/>
        </w:rPr>
        <w:t xml:space="preserve">Зауважимо, що кількість годин, </w:t>
      </w:r>
      <w:r w:rsidRPr="00376E0F">
        <w:rPr>
          <w:sz w:val="28"/>
          <w:szCs w:val="28"/>
          <w:lang w:val="uk-UA" w:eastAsia="x-none"/>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065E0" w:rsidRPr="00376E0F" w:rsidTr="00193B40">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5 клас</w:t>
            </w: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6 клас</w:t>
            </w: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7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8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9 клас</w:t>
            </w:r>
          </w:p>
        </w:tc>
      </w:tr>
      <w:tr w:rsidR="00A065E0" w:rsidRPr="00376E0F" w:rsidTr="00193B40">
        <w:trPr>
          <w:trHeight w:val="1653"/>
        </w:trPr>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год, 4 год–резерв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 xml:space="preserve">год, </w:t>
            </w:r>
            <w:r w:rsidRPr="00376E0F">
              <w:rPr>
                <w:b/>
                <w:sz w:val="28"/>
                <w:szCs w:val="28"/>
                <w:lang w:val="uk-UA" w:eastAsia="x-none"/>
              </w:rPr>
              <w:t xml:space="preserve">4 </w:t>
            </w:r>
            <w:r w:rsidRPr="00376E0F">
              <w:rPr>
                <w:sz w:val="28"/>
                <w:szCs w:val="28"/>
                <w:lang w:val="uk-UA" w:eastAsia="x-none"/>
              </w:rPr>
              <w:t>год–резерв для використання на розсуд учителя)</w:t>
            </w:r>
          </w:p>
        </w:tc>
      </w:tr>
    </w:tbl>
    <w:p w:rsidR="00A065E0" w:rsidRPr="00376E0F" w:rsidRDefault="00A065E0"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065E0" w:rsidRPr="00376E0F" w:rsidTr="00193B40">
        <w:trPr>
          <w:trHeight w:val="411"/>
        </w:trPr>
        <w:tc>
          <w:tcPr>
            <w:tcW w:w="3180" w:type="dxa"/>
            <w:vMerge w:val="restart"/>
          </w:tcPr>
          <w:p w:rsidR="00A065E0" w:rsidRPr="00376E0F" w:rsidRDefault="00A065E0"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A065E0" w:rsidRPr="00376E0F" w:rsidRDefault="00A065E0" w:rsidP="00193B40">
            <w:pPr>
              <w:spacing w:line="276" w:lineRule="auto"/>
              <w:jc w:val="center"/>
              <w:rPr>
                <w:b/>
                <w:sz w:val="28"/>
                <w:szCs w:val="28"/>
                <w:lang w:val="uk-UA" w:eastAsia="uk-UA"/>
              </w:rPr>
            </w:pPr>
          </w:p>
        </w:tc>
        <w:tc>
          <w:tcPr>
            <w:tcW w:w="1259"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9</w:t>
            </w:r>
          </w:p>
        </w:tc>
      </w:tr>
      <w:tr w:rsidR="00A065E0" w:rsidRPr="00376E0F" w:rsidTr="00193B40">
        <w:trPr>
          <w:trHeight w:val="368"/>
        </w:trPr>
        <w:tc>
          <w:tcPr>
            <w:tcW w:w="3180" w:type="dxa"/>
            <w:vMerge/>
          </w:tcPr>
          <w:p w:rsidR="00A065E0" w:rsidRPr="00376E0F" w:rsidRDefault="00A065E0" w:rsidP="00193B40">
            <w:pPr>
              <w:spacing w:line="276" w:lineRule="auto"/>
              <w:ind w:left="360"/>
              <w:jc w:val="center"/>
              <w:rPr>
                <w:b/>
                <w:sz w:val="28"/>
                <w:szCs w:val="28"/>
                <w:lang w:val="uk-UA" w:eastAsia="uk-UA"/>
              </w:rPr>
            </w:pPr>
          </w:p>
        </w:tc>
        <w:tc>
          <w:tcPr>
            <w:tcW w:w="622"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rPr>
          <w:trHeight w:val="525"/>
        </w:trPr>
        <w:tc>
          <w:tcPr>
            <w:tcW w:w="3180" w:type="dxa"/>
          </w:tcPr>
          <w:p w:rsidR="00A065E0" w:rsidRPr="00376E0F" w:rsidRDefault="00A065E0"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A065E0" w:rsidRPr="00376E0F" w:rsidRDefault="00A065E0" w:rsidP="00193B40">
            <w:pPr>
              <w:jc w:val="center"/>
              <w:rPr>
                <w:sz w:val="28"/>
                <w:szCs w:val="28"/>
                <w:lang w:val="uk-UA"/>
              </w:rPr>
            </w:pPr>
            <w:r w:rsidRPr="00376E0F">
              <w:rPr>
                <w:sz w:val="28"/>
                <w:szCs w:val="28"/>
                <w:lang w:val="uk-UA"/>
              </w:rPr>
              <w:t>4</w:t>
            </w:r>
          </w:p>
        </w:tc>
        <w:tc>
          <w:tcPr>
            <w:tcW w:w="637" w:type="dxa"/>
          </w:tcPr>
          <w:p w:rsidR="00A065E0" w:rsidRPr="00376E0F" w:rsidRDefault="00A065E0" w:rsidP="00193B40">
            <w:pPr>
              <w:jc w:val="center"/>
              <w:rPr>
                <w:sz w:val="28"/>
                <w:szCs w:val="28"/>
                <w:lang w:val="uk-UA"/>
              </w:rPr>
            </w:pPr>
            <w:r w:rsidRPr="00376E0F">
              <w:rPr>
                <w:sz w:val="28"/>
                <w:szCs w:val="28"/>
                <w:lang w:val="uk-UA"/>
              </w:rPr>
              <w:t>4</w:t>
            </w:r>
          </w:p>
        </w:tc>
        <w:tc>
          <w:tcPr>
            <w:tcW w:w="588" w:type="dxa"/>
          </w:tcPr>
          <w:p w:rsidR="00A065E0" w:rsidRPr="00376E0F" w:rsidRDefault="00A065E0" w:rsidP="00193B40">
            <w:pPr>
              <w:jc w:val="center"/>
              <w:rPr>
                <w:sz w:val="28"/>
                <w:szCs w:val="28"/>
                <w:lang w:val="uk-UA"/>
              </w:rPr>
            </w:pPr>
            <w:r w:rsidRPr="00376E0F">
              <w:rPr>
                <w:sz w:val="28"/>
                <w:szCs w:val="28"/>
                <w:lang w:val="uk-UA"/>
              </w:rPr>
              <w:t>4</w:t>
            </w:r>
          </w:p>
        </w:tc>
        <w:tc>
          <w:tcPr>
            <w:tcW w:w="585" w:type="dxa"/>
          </w:tcPr>
          <w:p w:rsidR="00A065E0" w:rsidRPr="00376E0F" w:rsidRDefault="00A065E0" w:rsidP="00193B40">
            <w:pPr>
              <w:jc w:val="center"/>
              <w:rPr>
                <w:sz w:val="28"/>
                <w:szCs w:val="28"/>
                <w:lang w:val="uk-UA"/>
              </w:rPr>
            </w:pPr>
            <w:r w:rsidRPr="00376E0F">
              <w:rPr>
                <w:sz w:val="28"/>
                <w:szCs w:val="28"/>
                <w:lang w:val="uk-UA"/>
              </w:rPr>
              <w:t>4</w:t>
            </w:r>
          </w:p>
        </w:tc>
        <w:tc>
          <w:tcPr>
            <w:tcW w:w="587" w:type="dxa"/>
          </w:tcPr>
          <w:p w:rsidR="00A065E0" w:rsidRPr="00376E0F" w:rsidRDefault="00A065E0" w:rsidP="00193B40">
            <w:pPr>
              <w:jc w:val="center"/>
              <w:rPr>
                <w:sz w:val="28"/>
                <w:szCs w:val="28"/>
                <w:lang w:val="uk-UA"/>
              </w:rPr>
            </w:pPr>
            <w:r w:rsidRPr="00376E0F">
              <w:rPr>
                <w:sz w:val="28"/>
                <w:szCs w:val="28"/>
                <w:lang w:val="uk-UA"/>
              </w:rPr>
              <w:t>3</w:t>
            </w:r>
          </w:p>
        </w:tc>
        <w:tc>
          <w:tcPr>
            <w:tcW w:w="637" w:type="dxa"/>
          </w:tcPr>
          <w:p w:rsidR="00A065E0" w:rsidRPr="00376E0F" w:rsidRDefault="00A065E0" w:rsidP="00193B40">
            <w:pPr>
              <w:jc w:val="center"/>
              <w:rPr>
                <w:sz w:val="28"/>
                <w:szCs w:val="28"/>
                <w:lang w:val="uk-UA"/>
              </w:rPr>
            </w:pPr>
            <w:r w:rsidRPr="00376E0F">
              <w:rPr>
                <w:sz w:val="28"/>
                <w:szCs w:val="28"/>
                <w:lang w:val="uk-UA"/>
              </w:rPr>
              <w:t>3</w:t>
            </w:r>
          </w:p>
        </w:tc>
        <w:tc>
          <w:tcPr>
            <w:tcW w:w="645" w:type="dxa"/>
          </w:tcPr>
          <w:p w:rsidR="00A065E0" w:rsidRPr="00376E0F" w:rsidRDefault="00A065E0" w:rsidP="00193B40">
            <w:pPr>
              <w:jc w:val="center"/>
              <w:rPr>
                <w:sz w:val="28"/>
                <w:szCs w:val="28"/>
                <w:lang w:val="uk-UA"/>
              </w:rPr>
            </w:pPr>
            <w:r w:rsidRPr="00376E0F">
              <w:rPr>
                <w:sz w:val="28"/>
                <w:szCs w:val="28"/>
                <w:lang w:val="uk-UA"/>
              </w:rPr>
              <w:t>2</w:t>
            </w:r>
          </w:p>
        </w:tc>
        <w:tc>
          <w:tcPr>
            <w:tcW w:w="707" w:type="dxa"/>
          </w:tcPr>
          <w:p w:rsidR="00A065E0" w:rsidRPr="00376E0F" w:rsidRDefault="00A065E0" w:rsidP="00193B40">
            <w:pPr>
              <w:jc w:val="center"/>
              <w:rPr>
                <w:sz w:val="28"/>
                <w:szCs w:val="28"/>
                <w:lang w:val="uk-UA"/>
              </w:rPr>
            </w:pPr>
            <w:r w:rsidRPr="00376E0F">
              <w:rPr>
                <w:sz w:val="28"/>
                <w:szCs w:val="28"/>
                <w:lang w:val="uk-UA"/>
              </w:rPr>
              <w:t>2</w:t>
            </w:r>
          </w:p>
        </w:tc>
        <w:tc>
          <w:tcPr>
            <w:tcW w:w="666" w:type="dxa"/>
          </w:tcPr>
          <w:p w:rsidR="00A065E0" w:rsidRPr="00376E0F" w:rsidRDefault="00A065E0" w:rsidP="00193B40">
            <w:pPr>
              <w:jc w:val="center"/>
              <w:rPr>
                <w:sz w:val="28"/>
                <w:szCs w:val="28"/>
                <w:lang w:val="uk-UA"/>
              </w:rPr>
            </w:pPr>
            <w:r w:rsidRPr="00376E0F">
              <w:rPr>
                <w:sz w:val="28"/>
                <w:szCs w:val="28"/>
                <w:lang w:val="uk-UA"/>
              </w:rPr>
              <w:t>2</w:t>
            </w:r>
          </w:p>
        </w:tc>
        <w:tc>
          <w:tcPr>
            <w:tcW w:w="751" w:type="dxa"/>
          </w:tcPr>
          <w:p w:rsidR="00A065E0" w:rsidRPr="00376E0F" w:rsidRDefault="00A065E0" w:rsidP="00193B40">
            <w:pPr>
              <w:jc w:val="center"/>
              <w:rPr>
                <w:sz w:val="28"/>
                <w:szCs w:val="28"/>
                <w:lang w:val="uk-UA"/>
              </w:rPr>
            </w:pPr>
            <w:r w:rsidRPr="00376E0F">
              <w:rPr>
                <w:sz w:val="28"/>
                <w:szCs w:val="28"/>
                <w:lang w:val="uk-UA"/>
              </w:rPr>
              <w:t>2</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Письмо:</w:t>
            </w:r>
          </w:p>
          <w:p w:rsidR="00A065E0" w:rsidRPr="00376E0F" w:rsidRDefault="00A065E0" w:rsidP="00193B40">
            <w:pPr>
              <w:rPr>
                <w:lang w:val="uk-UA"/>
              </w:rPr>
            </w:pPr>
            <w:r w:rsidRPr="00376E0F">
              <w:rPr>
                <w:lang w:val="uk-UA"/>
              </w:rPr>
              <w:t xml:space="preserve"> переказ</w:t>
            </w:r>
          </w:p>
        </w:tc>
        <w:tc>
          <w:tcPr>
            <w:tcW w:w="622"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 xml:space="preserve"> твір </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Правопис:</w:t>
            </w:r>
          </w:p>
          <w:p w:rsidR="00A065E0" w:rsidRPr="00376E0F" w:rsidRDefault="00A065E0" w:rsidP="00193B40">
            <w:pPr>
              <w:rPr>
                <w:lang w:val="uk-UA"/>
              </w:rPr>
            </w:pPr>
            <w:r w:rsidRPr="00376E0F">
              <w:rPr>
                <w:lang w:val="uk-UA"/>
              </w:rPr>
              <w:t>диктант**</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аудіювання*</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читання мовчки*</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r w:rsidR="00A065E0" w:rsidRPr="00376E0F" w:rsidTr="00193B40">
        <w:trPr>
          <w:trHeight w:val="525"/>
        </w:trPr>
        <w:tc>
          <w:tcPr>
            <w:tcW w:w="3180" w:type="dxa"/>
          </w:tcPr>
          <w:p w:rsidR="00A065E0" w:rsidRPr="00376E0F" w:rsidRDefault="00A065E0" w:rsidP="00193B40">
            <w:pPr>
              <w:rPr>
                <w:b/>
                <w:sz w:val="28"/>
                <w:szCs w:val="28"/>
                <w:lang w:val="uk-UA"/>
              </w:rPr>
            </w:pPr>
            <w:r w:rsidRPr="00376E0F">
              <w:rPr>
                <w:b/>
                <w:sz w:val="28"/>
                <w:szCs w:val="28"/>
                <w:lang w:val="uk-UA"/>
              </w:rPr>
              <w:t xml:space="preserve">Контрольне </w:t>
            </w:r>
            <w:r w:rsidRPr="00376E0F">
              <w:rPr>
                <w:b/>
                <w:sz w:val="28"/>
                <w:szCs w:val="28"/>
                <w:lang w:val="uk-UA"/>
              </w:rPr>
              <w:lastRenderedPageBreak/>
              <w:t>списування</w:t>
            </w:r>
          </w:p>
        </w:tc>
        <w:tc>
          <w:tcPr>
            <w:tcW w:w="622" w:type="dxa"/>
          </w:tcPr>
          <w:p w:rsidR="00A065E0" w:rsidRPr="00376E0F" w:rsidRDefault="00A065E0" w:rsidP="00193B40">
            <w:pPr>
              <w:jc w:val="center"/>
              <w:rPr>
                <w:sz w:val="28"/>
                <w:szCs w:val="28"/>
                <w:lang w:val="uk-UA"/>
              </w:rPr>
            </w:pPr>
            <w:r w:rsidRPr="00376E0F">
              <w:rPr>
                <w:sz w:val="28"/>
                <w:szCs w:val="28"/>
                <w:lang w:val="uk-UA"/>
              </w:rPr>
              <w:lastRenderedPageBreak/>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bl>
    <w:p w:rsidR="00BD24BE" w:rsidRDefault="00BD24BE" w:rsidP="00A065E0">
      <w:pPr>
        <w:jc w:val="center"/>
        <w:rPr>
          <w:b/>
          <w:bCs/>
          <w:iCs/>
          <w:sz w:val="28"/>
          <w:szCs w:val="28"/>
          <w:lang w:val="uk-UA" w:eastAsia="uk-UA"/>
        </w:rPr>
      </w:pPr>
    </w:p>
    <w:p w:rsidR="00BD24BE" w:rsidRDefault="00BD24BE" w:rsidP="00A065E0">
      <w:pPr>
        <w:jc w:val="center"/>
        <w:rPr>
          <w:b/>
          <w:bCs/>
          <w:iCs/>
          <w:sz w:val="28"/>
          <w:szCs w:val="28"/>
          <w:lang w:val="uk-UA" w:eastAsia="uk-UA"/>
        </w:rPr>
      </w:pPr>
    </w:p>
    <w:p w:rsidR="00A065E0" w:rsidRPr="00376E0F" w:rsidRDefault="00A065E0"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A065E0" w:rsidRPr="00376E0F" w:rsidRDefault="00A065E0"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065E0" w:rsidRPr="00376E0F" w:rsidTr="00193B40">
        <w:trPr>
          <w:gridAfter w:val="5"/>
          <w:wAfter w:w="4176" w:type="dxa"/>
          <w:cantSplit/>
          <w:trHeight w:val="370"/>
        </w:trPr>
        <w:tc>
          <w:tcPr>
            <w:tcW w:w="3241" w:type="dxa"/>
            <w:vMerge w:val="restart"/>
          </w:tcPr>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A065E0" w:rsidRPr="00376E0F" w:rsidTr="00193B40">
        <w:trPr>
          <w:gridAfter w:val="1"/>
          <w:wAfter w:w="13" w:type="dxa"/>
          <w:cantSplit/>
          <w:trHeight w:val="128"/>
        </w:trPr>
        <w:tc>
          <w:tcPr>
            <w:tcW w:w="3241" w:type="dxa"/>
            <w:vMerge/>
          </w:tcPr>
          <w:p w:rsidR="00A065E0" w:rsidRPr="00376E0F" w:rsidRDefault="00A065E0" w:rsidP="00193B40">
            <w:pPr>
              <w:spacing w:line="276" w:lineRule="auto"/>
              <w:rPr>
                <w:b/>
                <w:sz w:val="28"/>
                <w:szCs w:val="28"/>
                <w:lang w:val="uk-UA" w:eastAsia="uk-UA"/>
              </w:rPr>
            </w:pPr>
          </w:p>
        </w:tc>
        <w:tc>
          <w:tcPr>
            <w:tcW w:w="2356"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11</w:t>
            </w:r>
          </w:p>
        </w:tc>
      </w:tr>
      <w:tr w:rsidR="00A065E0" w:rsidRPr="00376E0F" w:rsidTr="00193B40">
        <w:trPr>
          <w:cantSplit/>
          <w:trHeight w:val="228"/>
        </w:trPr>
        <w:tc>
          <w:tcPr>
            <w:tcW w:w="3241" w:type="dxa"/>
            <w:vMerge/>
          </w:tcPr>
          <w:p w:rsidR="00A065E0" w:rsidRPr="00376E0F" w:rsidRDefault="00A065E0" w:rsidP="00193B40">
            <w:pPr>
              <w:spacing w:line="276" w:lineRule="auto"/>
              <w:rPr>
                <w:b/>
                <w:sz w:val="28"/>
                <w:szCs w:val="28"/>
                <w:lang w:val="uk-UA" w:eastAsia="uk-UA"/>
              </w:rPr>
            </w:pP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c>
          <w:tcPr>
            <w:tcW w:w="885"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r>
      <w:tr w:rsidR="00A065E0" w:rsidRPr="00376E0F" w:rsidTr="00193B40">
        <w:trPr>
          <w:trHeight w:val="85"/>
        </w:trPr>
        <w:tc>
          <w:tcPr>
            <w:tcW w:w="3241"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Письмо:</w:t>
            </w:r>
          </w:p>
          <w:p w:rsidR="00A065E0" w:rsidRPr="00376E0F" w:rsidRDefault="00A065E0" w:rsidP="00193B40">
            <w:pPr>
              <w:spacing w:line="276" w:lineRule="auto"/>
              <w:rPr>
                <w:lang w:val="uk-UA" w:eastAsia="uk-UA"/>
              </w:rPr>
            </w:pPr>
            <w:r w:rsidRPr="00376E0F">
              <w:rPr>
                <w:lang w:val="uk-UA" w:eastAsia="uk-UA"/>
              </w:rPr>
              <w:t>переказ</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твір (есе)</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Правопис:</w:t>
            </w:r>
          </w:p>
          <w:p w:rsidR="00A065E0" w:rsidRPr="00376E0F" w:rsidRDefault="00A065E0" w:rsidP="00193B40">
            <w:pPr>
              <w:spacing w:line="276" w:lineRule="auto"/>
              <w:rPr>
                <w:lang w:val="uk-UA" w:eastAsia="uk-UA"/>
              </w:rPr>
            </w:pPr>
            <w:r w:rsidRPr="00376E0F">
              <w:rPr>
                <w:lang w:val="uk-UA" w:eastAsia="uk-UA"/>
              </w:rPr>
              <w:t>диктант**</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аудіювання*</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читання мовчки*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bl>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A065E0" w:rsidRPr="00376E0F" w:rsidRDefault="00A065E0"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A065E0" w:rsidRPr="00376E0F" w:rsidRDefault="00A065E0"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A065E0" w:rsidRPr="00376E0F" w:rsidRDefault="00A065E0"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тематичного оцінювання та результатів оцінювання певного виду </w:t>
      </w:r>
      <w:r w:rsidRPr="00376E0F">
        <w:rPr>
          <w:sz w:val="28"/>
          <w:szCs w:val="28"/>
          <w:lang w:val="uk-UA" w:eastAsia="uk-UA"/>
        </w:rPr>
        <w:lastRenderedPageBreak/>
        <w:t>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A065E0" w:rsidRPr="00376E0F" w:rsidRDefault="00A065E0"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065E0" w:rsidRPr="00376E0F" w:rsidRDefault="00A065E0"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065E0" w:rsidRPr="00376E0F" w:rsidRDefault="00A065E0" w:rsidP="00A065E0">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A065E0" w:rsidRPr="00376E0F" w:rsidRDefault="00A065E0"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A065E0" w:rsidRPr="00376E0F" w:rsidRDefault="00A065E0"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A065E0" w:rsidRPr="00376E0F" w:rsidRDefault="00A065E0"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A065E0" w:rsidRPr="00376E0F" w:rsidRDefault="00A065E0"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A065E0" w:rsidRPr="00376E0F" w:rsidRDefault="00A065E0"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A065E0" w:rsidRPr="00376E0F" w:rsidRDefault="00A065E0" w:rsidP="00A065E0">
      <w:pPr>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Ведення зошитів оцінюють від 1 до 12 балів щомісяця протягом семестру і вважають поточною оцінкою, що зараховують до найближчої тематичної. Під </w:t>
      </w:r>
      <w:r w:rsidRPr="00376E0F">
        <w:rPr>
          <w:sz w:val="28"/>
          <w:szCs w:val="28"/>
          <w:lang w:val="uk-UA" w:eastAsia="uk-UA"/>
        </w:rPr>
        <w:lastRenderedPageBreak/>
        <w:t>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jc w:val="center"/>
        <w:outlineLvl w:val="0"/>
        <w:rPr>
          <w:b/>
          <w:sz w:val="28"/>
          <w:szCs w:val="28"/>
          <w:lang w:val="uk-UA" w:eastAsia="uk-UA"/>
        </w:rPr>
      </w:pPr>
      <w:r w:rsidRPr="00376E0F">
        <w:rPr>
          <w:b/>
          <w:sz w:val="28"/>
          <w:szCs w:val="28"/>
          <w:lang w:val="uk-UA" w:eastAsia="uk-UA"/>
        </w:rPr>
        <w:t>Зарубіжна література</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A065E0" w:rsidRPr="00376E0F" w:rsidRDefault="00A065E0"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ind w:firstLine="567"/>
        <w:jc w:val="both"/>
        <w:rPr>
          <w:rFonts w:eastAsia="Calibri"/>
          <w:b/>
          <w:sz w:val="28"/>
          <w:szCs w:val="28"/>
          <w:lang w:val="uk-UA" w:eastAsia="en-US"/>
        </w:rPr>
      </w:pPr>
      <w:r w:rsidRPr="00376E0F">
        <w:rPr>
          <w:rFonts w:eastAsia="Calibri"/>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A065E0" w:rsidRPr="00376E0F" w:rsidRDefault="00A065E0"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22"/>
              <w:contextualSpacing/>
              <w:rPr>
                <w:rFonts w:eastAsia="Calibri"/>
                <w:lang w:val="uk-UA" w:eastAsia="en-US"/>
              </w:rPr>
            </w:pPr>
            <w:r w:rsidRPr="00376E0F">
              <w:rPr>
                <w:rFonts w:eastAsia="Calibri"/>
                <w:b/>
                <w:lang w:val="uk-UA" w:eastAsia="en-US"/>
              </w:rPr>
              <w:t xml:space="preserve">Уроки позакласного читання </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outlineLvl w:val="1"/>
        <w:rPr>
          <w:b/>
          <w:bCs/>
          <w:sz w:val="28"/>
          <w:szCs w:val="28"/>
          <w:lang w:val="uk-UA" w:eastAsia="uk-UA"/>
        </w:rPr>
      </w:pPr>
      <w:r w:rsidRPr="00376E0F">
        <w:rPr>
          <w:b/>
          <w:bCs/>
          <w:sz w:val="28"/>
          <w:szCs w:val="28"/>
          <w:lang w:val="uk-UA" w:eastAsia="uk-UA"/>
        </w:rPr>
        <w:lastRenderedPageBreak/>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065E0" w:rsidRPr="00376E0F" w:rsidTr="00193B40">
        <w:tc>
          <w:tcPr>
            <w:tcW w:w="3686" w:type="dxa"/>
            <w:vAlign w:val="center"/>
          </w:tcPr>
          <w:p w:rsidR="00A065E0" w:rsidRPr="00376E0F" w:rsidRDefault="00A065E0"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2869"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vAlign w:val="center"/>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A065E0" w:rsidRPr="00376E0F" w:rsidRDefault="00A065E0"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A065E0" w:rsidRPr="00376E0F" w:rsidRDefault="00A065E0"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 xml:space="preserve"> (1у+2п)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(2у+1п)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vAlign w:val="center"/>
          </w:tcPr>
          <w:p w:rsidR="00A065E0" w:rsidRPr="00376E0F" w:rsidRDefault="00A065E0" w:rsidP="00193B40">
            <w:pPr>
              <w:ind w:firstLine="22"/>
              <w:rPr>
                <w:b/>
                <w:bCs/>
                <w:lang w:val="uk-UA" w:eastAsia="uk-UA"/>
              </w:rPr>
            </w:pPr>
            <w:r w:rsidRPr="00376E0F">
              <w:rPr>
                <w:b/>
                <w:bCs/>
                <w:lang w:val="uk-UA" w:eastAsia="uk-UA"/>
              </w:rPr>
              <w:t>Перевірка зошитів</w:t>
            </w:r>
          </w:p>
        </w:tc>
        <w:tc>
          <w:tcPr>
            <w:tcW w:w="1667" w:type="dxa"/>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417" w:type="dxa"/>
            <w:vAlign w:val="center"/>
          </w:tcPr>
          <w:p w:rsidR="00A065E0" w:rsidRPr="00376E0F" w:rsidRDefault="00A065E0" w:rsidP="00193B40">
            <w:pPr>
              <w:ind w:firstLine="22"/>
              <w:jc w:val="center"/>
              <w:rPr>
                <w:b/>
                <w:bCs/>
                <w:lang w:val="uk-UA" w:eastAsia="uk-UA"/>
              </w:rPr>
            </w:pPr>
            <w:r w:rsidRPr="00376E0F">
              <w:rPr>
                <w:b/>
                <w:bCs/>
                <w:lang w:val="uk-UA" w:eastAsia="uk-UA"/>
              </w:rPr>
              <w:t>5</w:t>
            </w:r>
          </w:p>
        </w:tc>
      </w:tr>
    </w:tbl>
    <w:p w:rsidR="00A065E0" w:rsidRPr="00376E0F" w:rsidRDefault="00A065E0" w:rsidP="00A065E0">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065E0" w:rsidRPr="00376E0F" w:rsidRDefault="00A065E0"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065E0" w:rsidRPr="00376E0F" w:rsidRDefault="00A065E0"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065E0" w:rsidRPr="00376E0F" w:rsidRDefault="00A065E0"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065E0" w:rsidRPr="00376E0F" w:rsidRDefault="00A065E0"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065E0" w:rsidRPr="00376E0F" w:rsidTr="00193B40">
        <w:trPr>
          <w:cantSplit/>
          <w:trHeight w:val="565"/>
          <w:jc w:val="center"/>
        </w:trPr>
        <w:tc>
          <w:tcPr>
            <w:tcW w:w="15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Клас</w:t>
            </w:r>
          </w:p>
        </w:tc>
        <w:tc>
          <w:tcPr>
            <w:tcW w:w="2285" w:type="dxa"/>
          </w:tcPr>
          <w:p w:rsidR="00A065E0" w:rsidRPr="00376E0F" w:rsidRDefault="00A065E0" w:rsidP="00193B40">
            <w:pPr>
              <w:ind w:hanging="8"/>
              <w:jc w:val="center"/>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5-й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0,5–1,0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6-й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1,0–1,5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7-й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1,5–2,0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8-й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2,0–2,5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9-й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2,5–3,0</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065E0" w:rsidRPr="00376E0F" w:rsidTr="00193B40">
        <w:trPr>
          <w:cantSplit/>
          <w:trHeight w:val="529"/>
          <w:jc w:val="center"/>
        </w:trPr>
        <w:tc>
          <w:tcPr>
            <w:tcW w:w="1926" w:type="dxa"/>
          </w:tcPr>
          <w:p w:rsidR="00A065E0" w:rsidRPr="00376E0F" w:rsidRDefault="00A065E0" w:rsidP="00193B40">
            <w:pPr>
              <w:ind w:firstLine="567"/>
              <w:rPr>
                <w:rFonts w:eastAsia="Calibri"/>
                <w:b/>
                <w:sz w:val="28"/>
                <w:szCs w:val="28"/>
                <w:lang w:val="uk-UA" w:eastAsia="en-US"/>
              </w:rPr>
            </w:pPr>
            <w:r w:rsidRPr="00376E0F">
              <w:rPr>
                <w:rFonts w:eastAsia="Calibri"/>
                <w:b/>
                <w:sz w:val="28"/>
                <w:szCs w:val="28"/>
                <w:lang w:val="uk-UA" w:eastAsia="en-US"/>
              </w:rPr>
              <w:lastRenderedPageBreak/>
              <w:t>Клас</w:t>
            </w:r>
          </w:p>
        </w:tc>
        <w:tc>
          <w:tcPr>
            <w:tcW w:w="2885" w:type="dxa"/>
          </w:tcPr>
          <w:p w:rsidR="00A065E0" w:rsidRPr="00376E0F" w:rsidRDefault="00A065E0" w:rsidP="00193B40">
            <w:pPr>
              <w:rPr>
                <w:rFonts w:eastAsia="Calibri"/>
                <w:b/>
                <w:sz w:val="28"/>
                <w:szCs w:val="28"/>
                <w:lang w:val="uk-UA" w:eastAsia="en-US"/>
              </w:rPr>
            </w:pPr>
            <w:r w:rsidRPr="00376E0F">
              <w:rPr>
                <w:rFonts w:eastAsia="Calibri"/>
                <w:b/>
                <w:sz w:val="28"/>
                <w:szCs w:val="28"/>
                <w:lang w:val="uk-UA" w:eastAsia="en-US"/>
              </w:rPr>
              <w:t>Кількість сторінок</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10-й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11-й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Клас</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10-й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11-й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3,5–4,5</w:t>
            </w:r>
          </w:p>
        </w:tc>
      </w:tr>
    </w:tbl>
    <w:p w:rsidR="00A065E0" w:rsidRPr="00376E0F" w:rsidRDefault="00A065E0"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A065E0" w:rsidRPr="00376E0F" w:rsidRDefault="00A065E0"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A065E0" w:rsidRPr="00376E0F" w:rsidRDefault="00A065E0" w:rsidP="00A065E0">
      <w:pPr>
        <w:jc w:val="center"/>
        <w:rPr>
          <w:b/>
          <w:bCs/>
          <w:sz w:val="28"/>
          <w:szCs w:val="28"/>
          <w:lang w:val="uk-UA" w:eastAsia="pl-PL"/>
        </w:rPr>
      </w:pPr>
      <w:r w:rsidRPr="00376E0F">
        <w:rPr>
          <w:b/>
          <w:sz w:val="28"/>
          <w:szCs w:val="28"/>
          <w:lang w:val="uk-UA"/>
        </w:rPr>
        <w:t xml:space="preserve">Вивчення мов корінних народів або  національних меншин, інтегрованого курсу «Література» </w:t>
      </w:r>
    </w:p>
    <w:p w:rsidR="00A065E0" w:rsidRPr="00376E0F" w:rsidRDefault="00A065E0"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A065E0" w:rsidRPr="00376E0F" w:rsidRDefault="00A065E0" w:rsidP="00A065E0">
      <w:pPr>
        <w:pStyle w:val="a3"/>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A065E0" w:rsidRPr="00376E0F" w:rsidRDefault="00A065E0" w:rsidP="00A065E0">
      <w:pPr>
        <w:pStyle w:val="a3"/>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A065E0" w:rsidRPr="00376E0F" w:rsidRDefault="00A065E0" w:rsidP="00A065E0">
      <w:pPr>
        <w:pStyle w:val="a3"/>
        <w:spacing w:after="0"/>
        <w:ind w:firstLine="708"/>
        <w:contextualSpacing/>
        <w:jc w:val="both"/>
        <w:rPr>
          <w:rFonts w:eastAsia="Calibri"/>
          <w:sz w:val="28"/>
          <w:szCs w:val="28"/>
          <w:lang w:val="uk-UA"/>
        </w:rPr>
      </w:pPr>
      <w:r w:rsidRPr="00376E0F">
        <w:rPr>
          <w:color w:val="000000"/>
          <w:sz w:val="28"/>
          <w:szCs w:val="28"/>
          <w:lang w:val="uk-UA"/>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w:t>
      </w:r>
      <w:r w:rsidRPr="00376E0F">
        <w:rPr>
          <w:color w:val="000000"/>
          <w:sz w:val="28"/>
          <w:szCs w:val="28"/>
          <w:lang w:val="uk-UA"/>
        </w:rPr>
        <w:lastRenderedPageBreak/>
        <w:t xml:space="preserve">та перелік предметів, за якими здійснюватися навчання державною мовою та мовою корінних народів або національних меншин; </w:t>
      </w:r>
      <w:r w:rsidRPr="00376E0F">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065E0" w:rsidRPr="00376E0F" w:rsidRDefault="00A065E0" w:rsidP="00A065E0">
      <w:pPr>
        <w:pStyle w:val="a3"/>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A065E0" w:rsidRPr="00376E0F" w:rsidRDefault="00A065E0" w:rsidP="00A065E0">
      <w:pPr>
        <w:ind w:firstLine="709"/>
        <w:jc w:val="both"/>
        <w:rPr>
          <w:rFonts w:eastAsia="Calibri"/>
          <w:sz w:val="28"/>
          <w:szCs w:val="28"/>
          <w:lang w:val="uk-UA"/>
        </w:rPr>
      </w:pPr>
      <w:r w:rsidRPr="00376E0F">
        <w:rPr>
          <w:rFonts w:eastAsia="Calibri"/>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A065E0" w:rsidRPr="00376E0F" w:rsidRDefault="00A065E0"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A065E0" w:rsidRPr="00376E0F" w:rsidRDefault="00A065E0"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A065E0" w:rsidRPr="00376E0F" w:rsidRDefault="00A065E0"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A065E0" w:rsidRPr="00376E0F" w:rsidRDefault="00A065E0" w:rsidP="00A065E0">
      <w:pPr>
        <w:pStyle w:val="a5"/>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A065E0" w:rsidRPr="00376E0F" w:rsidRDefault="00A065E0"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A065E0" w:rsidRPr="00376E0F" w:rsidRDefault="00A065E0"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A065E0" w:rsidRPr="00376E0F" w:rsidRDefault="00A065E0"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w:t>
      </w:r>
      <w:r w:rsidRPr="00376E0F">
        <w:rPr>
          <w:sz w:val="28"/>
          <w:szCs w:val="28"/>
        </w:rPr>
        <w:lastRenderedPageBreak/>
        <w:t xml:space="preserve">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065E0" w:rsidRPr="00376E0F" w:rsidRDefault="00A065E0"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A065E0" w:rsidRPr="00376E0F" w:rsidRDefault="00A065E0"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065E0" w:rsidRPr="00376E0F" w:rsidRDefault="00A065E0"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sidR="00C17058">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 xml:space="preserve">Новогрецька мова  для загальноосвітніх навчальних закладів з навчанням українською </w:t>
            </w:r>
            <w:r w:rsidRPr="00376E0F">
              <w:rPr>
                <w:rFonts w:eastAsia="Calibri"/>
                <w:sz w:val="26"/>
                <w:szCs w:val="26"/>
              </w:rPr>
              <w:lastRenderedPageBreak/>
              <w:t>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lastRenderedPageBreak/>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Рівень стандарту </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spacing w:line="256" w:lineRule="auto"/>
              <w:jc w:val="both"/>
              <w:rPr>
                <w:rFonts w:eastAsia="Calibri"/>
                <w:sz w:val="26"/>
                <w:szCs w:val="26"/>
              </w:rPr>
            </w:pPr>
            <w:r w:rsidRPr="00376E0F">
              <w:rPr>
                <w:rFonts w:eastAsia="Calibri"/>
                <w:sz w:val="26"/>
                <w:szCs w:val="26"/>
              </w:rPr>
              <w:t xml:space="preserve">Російська мова та література (інтегрований курс) для загальноосвітніх навчальних закладів з </w:t>
            </w:r>
            <w:r w:rsidRPr="00376E0F">
              <w:rPr>
                <w:rFonts w:eastAsia="Calibri"/>
                <w:sz w:val="26"/>
                <w:szCs w:val="26"/>
              </w:rPr>
              <w:lastRenderedPageBreak/>
              <w:t xml:space="preserve">навчанням російською мовою </w:t>
            </w:r>
          </w:p>
          <w:p w:rsidR="00A065E0" w:rsidRPr="00376E0F" w:rsidRDefault="00A065E0" w:rsidP="00193B40">
            <w:pPr>
              <w:spacing w:line="256" w:lineRule="auto"/>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lastRenderedPageBreak/>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bl>
    <w:p w:rsidR="00A065E0" w:rsidRPr="00376E0F" w:rsidRDefault="00A065E0" w:rsidP="00A065E0">
      <w:pPr>
        <w:ind w:right="-6" w:firstLine="567"/>
        <w:contextualSpacing/>
        <w:jc w:val="both"/>
        <w:rPr>
          <w:sz w:val="28"/>
          <w:szCs w:val="28"/>
        </w:rPr>
      </w:pPr>
      <w:r w:rsidRPr="00376E0F">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A065E0" w:rsidRPr="00376E0F" w:rsidRDefault="00A065E0"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sz w:val="28"/>
          <w:szCs w:val="28"/>
          <w:shd w:val="clear" w:color="auto" w:fill="FFFFFF"/>
        </w:rPr>
        <w:t>Добра О. М.,</w:t>
      </w:r>
      <w:r w:rsidRPr="00376E0F">
        <w:rPr>
          <w:rStyle w:val="apple-converted-space"/>
          <w:shd w:val="clear" w:color="auto" w:fill="FFFFFF"/>
        </w:rPr>
        <w:t xml:space="preserve"> </w:t>
      </w:r>
      <w:r w:rsidRPr="00376E0F">
        <w:rPr>
          <w:rStyle w:val="author"/>
          <w:sz w:val="28"/>
          <w:szCs w:val="28"/>
          <w:shd w:val="clear" w:color="auto" w:fill="FFFFFF"/>
        </w:rPr>
        <w:t>Воєвутко Н. Ю.,</w:t>
      </w:r>
      <w:r w:rsidRPr="00376E0F">
        <w:rPr>
          <w:rStyle w:val="apple-converted-space"/>
          <w:shd w:val="clear" w:color="auto" w:fill="FFFFFF"/>
        </w:rPr>
        <w:t xml:space="preserve"> </w:t>
      </w:r>
      <w:r w:rsidRPr="00376E0F">
        <w:rPr>
          <w:rStyle w:val="author"/>
          <w:sz w:val="28"/>
          <w:szCs w:val="28"/>
          <w:shd w:val="clear" w:color="auto" w:fill="FFFFFF"/>
        </w:rPr>
        <w:t>Сніговська О. В.,</w:t>
      </w:r>
      <w:r w:rsidRPr="00376E0F">
        <w:rPr>
          <w:rStyle w:val="apple-converted-space"/>
          <w:shd w:val="clear" w:color="auto" w:fill="FFFFFF"/>
        </w:rPr>
        <w:t xml:space="preserve"> </w:t>
      </w:r>
      <w:r w:rsidRPr="00376E0F">
        <w:rPr>
          <w:rStyle w:val="author"/>
          <w:sz w:val="28"/>
          <w:szCs w:val="28"/>
          <w:shd w:val="clear" w:color="auto" w:fill="FFFFFF"/>
        </w:rPr>
        <w:t>Малахіті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sz w:val="28"/>
          <w:szCs w:val="28"/>
          <w:shd w:val="clear" w:color="auto" w:fill="FFFFFF"/>
        </w:rPr>
        <w:t>Меметов А. М., Алієва Л. А.</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sz w:val="28"/>
          <w:szCs w:val="28"/>
          <w:shd w:val="clear" w:color="auto" w:fill="FFFFFF"/>
        </w:rPr>
        <w:t>Лебедь Р. К.</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A065E0" w:rsidRPr="00376E0F" w:rsidRDefault="00A065E0"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1" w:firstLine="567"/>
        <w:contextualSpacing/>
        <w:jc w:val="both"/>
        <w:rPr>
          <w:sz w:val="28"/>
          <w:szCs w:val="28"/>
          <w:lang w:val="uk-UA"/>
        </w:rPr>
      </w:pPr>
      <w:r w:rsidRPr="00376E0F">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065E0" w:rsidRPr="00376E0F" w:rsidRDefault="00A065E0" w:rsidP="00A065E0">
      <w:pPr>
        <w:ind w:right="-1" w:firstLine="567"/>
        <w:contextualSpacing/>
        <w:jc w:val="both"/>
        <w:rPr>
          <w:sz w:val="28"/>
          <w:szCs w:val="28"/>
          <w:lang w:val="uk-UA"/>
        </w:rPr>
      </w:pPr>
      <w:r w:rsidRPr="00376E0F">
        <w:rPr>
          <w:sz w:val="28"/>
          <w:szCs w:val="28"/>
          <w:lang w:val="uk-UA"/>
        </w:rPr>
        <w:lastRenderedPageBreak/>
        <w:t>Записи в журналі ведуться державною мовою. Усі записи щодо оцінювання різних видів діяльності контролю роблять у формі називного відмінка.</w:t>
      </w:r>
    </w:p>
    <w:p w:rsidR="00A065E0" w:rsidRPr="00376E0F" w:rsidRDefault="00A065E0"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A065E0" w:rsidRPr="00376E0F" w:rsidRDefault="00A065E0"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A065E0" w:rsidRPr="00376E0F" w:rsidRDefault="00A065E0"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A065E0" w:rsidRPr="00376E0F" w:rsidRDefault="00A065E0"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A065E0" w:rsidRPr="00376E0F" w:rsidRDefault="00A065E0"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A065E0" w:rsidRPr="00376E0F" w:rsidRDefault="00A065E0"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A065E0" w:rsidRPr="00376E0F" w:rsidRDefault="00A065E0" w:rsidP="00A065E0">
      <w:pPr>
        <w:pStyle w:val="a5"/>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065E0" w:rsidRPr="00376E0F" w:rsidRDefault="00A065E0" w:rsidP="00A065E0">
      <w:pPr>
        <w:jc w:val="both"/>
        <w:rPr>
          <w:rFonts w:eastAsia="Calibri"/>
          <w:sz w:val="28"/>
          <w:szCs w:val="28"/>
          <w:lang w:val="uk-UA"/>
        </w:rPr>
      </w:pPr>
      <w:r w:rsidRPr="00376E0F">
        <w:rPr>
          <w:rFonts w:eastAsia="Calibri"/>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rFonts w:eastAsia="Calibri"/>
          <w:b/>
          <w:sz w:val="28"/>
          <w:szCs w:val="28"/>
          <w:lang w:val="uk-UA"/>
        </w:rPr>
        <w:t>навчальних планів.</w:t>
      </w:r>
    </w:p>
    <w:p w:rsidR="00A065E0" w:rsidRPr="00376E0F" w:rsidRDefault="00A065E0" w:rsidP="00A065E0">
      <w:pPr>
        <w:ind w:firstLine="426"/>
        <w:contextualSpacing/>
        <w:jc w:val="both"/>
        <w:rPr>
          <w:sz w:val="28"/>
          <w:szCs w:val="28"/>
        </w:rPr>
      </w:pPr>
      <w:r w:rsidRPr="00376E0F">
        <w:rPr>
          <w:rFonts w:eastAsia="Calibri"/>
          <w:sz w:val="28"/>
          <w:szCs w:val="28"/>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065E0" w:rsidRPr="00376E0F" w:rsidRDefault="00A065E0"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065E0" w:rsidRPr="00376E0F" w:rsidRDefault="00A065E0"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065E0" w:rsidRPr="00376E0F" w:rsidRDefault="00A065E0"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A065E0" w:rsidRPr="00376E0F" w:rsidRDefault="00A065E0" w:rsidP="00A065E0">
      <w:pPr>
        <w:ind w:firstLine="426"/>
        <w:contextualSpacing/>
        <w:jc w:val="both"/>
        <w:rPr>
          <w:b/>
          <w:sz w:val="28"/>
          <w:szCs w:val="28"/>
        </w:rPr>
      </w:pPr>
      <w:r w:rsidRPr="00376E0F">
        <w:rPr>
          <w:sz w:val="28"/>
          <w:szCs w:val="28"/>
        </w:rPr>
        <w:t xml:space="preserve">Залишається чинним </w:t>
      </w:r>
      <w:r w:rsidRPr="00376E0F">
        <w:rPr>
          <w:rStyle w:val="ae"/>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00F647AE" w:rsidRPr="00F647AE">
        <w:rPr>
          <w:b/>
          <w:color w:val="000000"/>
          <w:sz w:val="28"/>
          <w:szCs w:val="28"/>
          <w:lang w:val="uk-UA" w:eastAsia="uk-UA"/>
        </w:rPr>
        <w:t>закладів загальної середньої освіти</w:t>
      </w:r>
      <w:r w:rsidRPr="00F647AE">
        <w:rPr>
          <w:rStyle w:val="ae"/>
          <w:b w:val="0"/>
          <w:color w:val="1A1A1A"/>
          <w:sz w:val="28"/>
          <w:szCs w:val="28"/>
          <w:bdr w:val="none" w:sz="0" w:space="0" w:color="auto" w:frame="1"/>
          <w:shd w:val="clear" w:color="auto" w:fill="FFFFFF"/>
        </w:rPr>
        <w:t xml:space="preserve">» </w:t>
      </w:r>
      <w:r w:rsidRPr="00376E0F">
        <w:rPr>
          <w:rStyle w:val="ae"/>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A065E0" w:rsidRPr="00376E0F" w:rsidRDefault="00A065E0" w:rsidP="00A065E0">
      <w:pPr>
        <w:ind w:firstLine="426"/>
        <w:jc w:val="both"/>
        <w:rPr>
          <w:sz w:val="28"/>
          <w:szCs w:val="28"/>
        </w:rPr>
      </w:pPr>
      <w:r w:rsidRPr="00376E0F">
        <w:rPr>
          <w:sz w:val="28"/>
          <w:szCs w:val="28"/>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w:t>
      </w:r>
      <w:r w:rsidRPr="00376E0F">
        <w:rPr>
          <w:sz w:val="28"/>
          <w:szCs w:val="28"/>
        </w:rPr>
        <w:lastRenderedPageBreak/>
        <w:t>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065E0" w:rsidRPr="00376E0F" w:rsidRDefault="00A065E0"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A065E0" w:rsidRPr="00376E0F" w:rsidRDefault="00A065E0" w:rsidP="00A065E0">
      <w:pPr>
        <w:ind w:firstLine="426"/>
        <w:jc w:val="both"/>
        <w:rPr>
          <w:sz w:val="28"/>
          <w:szCs w:val="28"/>
        </w:rPr>
      </w:pPr>
      <w:r w:rsidRPr="00376E0F">
        <w:rPr>
          <w:sz w:val="28"/>
          <w:szCs w:val="28"/>
        </w:rPr>
        <w:t>У</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2"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mon</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та на сайті Інституту модернізації змісту освіти </w:t>
      </w:r>
      <w:hyperlink r:id="rId23"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imzo</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 </w:t>
      </w:r>
    </w:p>
    <w:p w:rsidR="00BD24BE" w:rsidRDefault="00BD24BE" w:rsidP="00A065E0">
      <w:pPr>
        <w:ind w:firstLine="426"/>
        <w:jc w:val="center"/>
        <w:rPr>
          <w:b/>
          <w:sz w:val="28"/>
          <w:szCs w:val="28"/>
        </w:rPr>
      </w:pPr>
    </w:p>
    <w:p w:rsidR="00BD24BE" w:rsidRDefault="00BD24BE" w:rsidP="00A065E0">
      <w:pPr>
        <w:ind w:firstLine="426"/>
        <w:jc w:val="center"/>
        <w:rPr>
          <w:b/>
          <w:sz w:val="28"/>
          <w:szCs w:val="28"/>
        </w:rPr>
      </w:pPr>
    </w:p>
    <w:p w:rsidR="00A065E0" w:rsidRPr="00376E0F" w:rsidRDefault="00A065E0"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A065E0" w:rsidRPr="00376E0F" w:rsidRDefault="00A065E0" w:rsidP="00A065E0">
      <w:pPr>
        <w:pStyle w:val="a8"/>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A065E0" w:rsidRPr="00376E0F" w:rsidRDefault="00A065E0" w:rsidP="00A065E0">
      <w:pPr>
        <w:pStyle w:val="a8"/>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A065E0" w:rsidRPr="00376E0F" w:rsidRDefault="00A065E0" w:rsidP="00A065E0">
      <w:pPr>
        <w:pStyle w:val="a8"/>
        <w:spacing w:before="0" w:beforeAutospacing="0" w:after="0" w:afterAutospacing="0"/>
        <w:ind w:firstLine="426"/>
        <w:jc w:val="both"/>
      </w:pPr>
      <w:r w:rsidRPr="00376E0F">
        <w:rPr>
          <w:color w:val="000000"/>
          <w:sz w:val="28"/>
          <w:szCs w:val="28"/>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A065E0" w:rsidRPr="00376E0F" w:rsidRDefault="00A065E0" w:rsidP="00A065E0">
      <w:pPr>
        <w:pStyle w:val="a8"/>
        <w:spacing w:before="0" w:beforeAutospacing="0" w:after="0" w:afterAutospacing="0"/>
        <w:ind w:firstLine="426"/>
        <w:jc w:val="both"/>
      </w:pPr>
      <w:r w:rsidRPr="00376E0F">
        <w:rPr>
          <w:color w:val="000000"/>
          <w:sz w:val="28"/>
          <w:szCs w:val="28"/>
        </w:rPr>
        <w:t xml:space="preserve">Послуговуючись Загальноєвропейськими рекомендаціями з мовної освіти, інформаційно-комунікаційними технологіями, новітніми методиками й </w:t>
      </w:r>
      <w:r w:rsidRPr="00376E0F">
        <w:rPr>
          <w:color w:val="000000"/>
          <w:sz w:val="28"/>
          <w:szCs w:val="28"/>
        </w:rPr>
        <w:lastRenderedPageBreak/>
        <w:t>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A065E0" w:rsidRPr="00376E0F" w:rsidRDefault="00A065E0" w:rsidP="00A065E0">
      <w:pPr>
        <w:pStyle w:val="a8"/>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A065E0" w:rsidRPr="00376E0F" w:rsidRDefault="00A065E0" w:rsidP="00A065E0">
      <w:pPr>
        <w:pStyle w:val="a8"/>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A065E0" w:rsidRPr="00376E0F" w:rsidRDefault="00A065E0"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A065E0" w:rsidRPr="00376E0F" w:rsidRDefault="00A065E0"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A065E0" w:rsidRPr="00376E0F" w:rsidRDefault="00A065E0"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A065E0" w:rsidRPr="00376E0F" w:rsidRDefault="00A065E0" w:rsidP="00A065E0">
      <w:pPr>
        <w:ind w:firstLine="426"/>
        <w:jc w:val="both"/>
        <w:rPr>
          <w:sz w:val="28"/>
          <w:szCs w:val="28"/>
        </w:rPr>
      </w:pPr>
      <w:r w:rsidRPr="00376E0F">
        <w:rPr>
          <w:sz w:val="28"/>
          <w:szCs w:val="28"/>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A065E0" w:rsidRPr="00376E0F" w:rsidRDefault="00A065E0" w:rsidP="00A065E0">
      <w:pPr>
        <w:ind w:firstLine="426"/>
        <w:jc w:val="both"/>
        <w:rPr>
          <w:sz w:val="28"/>
          <w:szCs w:val="28"/>
        </w:rPr>
      </w:pPr>
      <w:r w:rsidRPr="00376E0F">
        <w:rPr>
          <w:sz w:val="28"/>
          <w:szCs w:val="28"/>
        </w:rPr>
        <w:lastRenderedPageBreak/>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A065E0" w:rsidRPr="00376E0F" w:rsidRDefault="00A065E0"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A065E0" w:rsidRPr="00376E0F" w:rsidRDefault="00A065E0"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A065E0" w:rsidRPr="00376E0F" w:rsidRDefault="00A065E0"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A065E0" w:rsidRPr="00376E0F" w:rsidRDefault="00A065E0"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A065E0" w:rsidRPr="00376E0F" w:rsidRDefault="00A065E0"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A065E0" w:rsidRPr="00376E0F" w:rsidRDefault="00A065E0" w:rsidP="00A065E0">
      <w:pPr>
        <w:ind w:firstLine="426"/>
        <w:jc w:val="both"/>
        <w:rPr>
          <w:bCs/>
          <w:sz w:val="28"/>
          <w:szCs w:val="28"/>
        </w:rPr>
      </w:pPr>
      <w:r w:rsidRPr="00376E0F">
        <w:rPr>
          <w:bCs/>
          <w:sz w:val="28"/>
          <w:szCs w:val="28"/>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A065E0" w:rsidRPr="00376E0F" w:rsidRDefault="00A065E0"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A065E0" w:rsidRPr="00376E0F" w:rsidRDefault="00A065E0"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A065E0" w:rsidRPr="00376E0F" w:rsidRDefault="00A065E0"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A065E0" w:rsidRPr="00376E0F" w:rsidRDefault="00A065E0" w:rsidP="00A065E0">
      <w:pPr>
        <w:ind w:firstLine="426"/>
        <w:jc w:val="center"/>
        <w:rPr>
          <w:b/>
          <w:sz w:val="28"/>
          <w:szCs w:val="28"/>
        </w:rPr>
      </w:pPr>
      <w:r w:rsidRPr="00376E0F">
        <w:rPr>
          <w:b/>
          <w:sz w:val="28"/>
          <w:szCs w:val="28"/>
        </w:rPr>
        <w:t>Конкурсне випробування «Практична робота»</w:t>
      </w:r>
    </w:p>
    <w:p w:rsidR="00A065E0" w:rsidRPr="00376E0F" w:rsidRDefault="00A065E0" w:rsidP="00A065E0">
      <w:pPr>
        <w:ind w:firstLine="426"/>
        <w:jc w:val="both"/>
        <w:rPr>
          <w:sz w:val="28"/>
          <w:szCs w:val="28"/>
        </w:rPr>
      </w:pPr>
      <w:r w:rsidRPr="00376E0F">
        <w:rPr>
          <w:sz w:val="28"/>
          <w:szCs w:val="28"/>
        </w:rPr>
        <w:t xml:space="preserve">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w:t>
      </w:r>
      <w:r w:rsidRPr="00376E0F">
        <w:rPr>
          <w:sz w:val="28"/>
          <w:szCs w:val="28"/>
        </w:rPr>
        <w:lastRenderedPageBreak/>
        <w:t>запропонованих МОН України й затверджених під час першого засідання членами журі.</w:t>
      </w:r>
    </w:p>
    <w:p w:rsidR="00A065E0" w:rsidRPr="00376E0F" w:rsidRDefault="00A065E0"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A065E0" w:rsidRPr="00376E0F" w:rsidRDefault="00A065E0"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A065E0" w:rsidRPr="00376E0F" w:rsidRDefault="00A065E0"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A065E0" w:rsidRPr="00376E0F" w:rsidRDefault="00A065E0"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A065E0" w:rsidRPr="00376E0F" w:rsidRDefault="00A065E0" w:rsidP="00A065E0">
      <w:pPr>
        <w:ind w:firstLine="426"/>
        <w:jc w:val="both"/>
        <w:rPr>
          <w:sz w:val="28"/>
          <w:szCs w:val="28"/>
        </w:rPr>
      </w:pPr>
      <w:r w:rsidRPr="00376E0F">
        <w:rPr>
          <w:sz w:val="28"/>
          <w:szCs w:val="28"/>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A065E0" w:rsidRPr="00376E0F" w:rsidRDefault="00A065E0"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A065E0" w:rsidRPr="00376E0F" w:rsidRDefault="00A065E0"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A065E0" w:rsidRPr="00376E0F" w:rsidRDefault="00A065E0" w:rsidP="00A065E0">
      <w:pPr>
        <w:ind w:firstLine="426"/>
        <w:jc w:val="center"/>
        <w:rPr>
          <w:sz w:val="28"/>
          <w:szCs w:val="28"/>
        </w:rPr>
      </w:pPr>
      <w:r w:rsidRPr="00376E0F">
        <w:rPr>
          <w:b/>
          <w:sz w:val="28"/>
          <w:szCs w:val="28"/>
        </w:rPr>
        <w:t>Конкурсне випробування «Навчальний проект»</w:t>
      </w:r>
    </w:p>
    <w:p w:rsidR="00A065E0" w:rsidRPr="00376E0F" w:rsidRDefault="00A065E0" w:rsidP="00A065E0">
      <w:pPr>
        <w:ind w:firstLine="426"/>
        <w:jc w:val="both"/>
        <w:rPr>
          <w:sz w:val="28"/>
          <w:szCs w:val="28"/>
        </w:rPr>
      </w:pPr>
      <w:r w:rsidRPr="00376E0F">
        <w:rPr>
          <w:sz w:val="28"/>
          <w:szCs w:val="28"/>
        </w:rPr>
        <w:t xml:space="preserve">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w:t>
      </w:r>
      <w:r w:rsidRPr="00376E0F">
        <w:rPr>
          <w:sz w:val="28"/>
          <w:szCs w:val="28"/>
        </w:rPr>
        <w:lastRenderedPageBreak/>
        <w:t>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065E0" w:rsidRPr="00376E0F" w:rsidRDefault="00A065E0"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A065E0" w:rsidRPr="00376E0F" w:rsidRDefault="00A065E0"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A065E0" w:rsidRPr="00376E0F" w:rsidRDefault="00A065E0"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A065E0" w:rsidRPr="00376E0F" w:rsidRDefault="00A065E0" w:rsidP="00A065E0">
      <w:pPr>
        <w:ind w:firstLine="426"/>
        <w:jc w:val="both"/>
        <w:rPr>
          <w:sz w:val="28"/>
          <w:szCs w:val="28"/>
        </w:rPr>
      </w:pPr>
      <w:r w:rsidRPr="00376E0F">
        <w:rPr>
          <w:sz w:val="28"/>
          <w:szCs w:val="28"/>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A065E0" w:rsidRPr="00376E0F" w:rsidRDefault="00A065E0" w:rsidP="00A065E0">
      <w:pPr>
        <w:ind w:firstLine="426"/>
        <w:jc w:val="both"/>
        <w:rPr>
          <w:sz w:val="28"/>
          <w:szCs w:val="28"/>
        </w:rPr>
      </w:pPr>
      <w:r w:rsidRPr="00376E0F">
        <w:rPr>
          <w:sz w:val="28"/>
          <w:szCs w:val="28"/>
        </w:rPr>
        <w:t>Члени фахового журі оцінювали:</w:t>
      </w:r>
    </w:p>
    <w:p w:rsidR="00A065E0" w:rsidRPr="00376E0F" w:rsidRDefault="00A065E0"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A065E0" w:rsidRPr="00376E0F" w:rsidRDefault="00A065E0" w:rsidP="00A065E0">
      <w:pPr>
        <w:ind w:firstLine="426"/>
        <w:jc w:val="both"/>
        <w:rPr>
          <w:sz w:val="28"/>
          <w:szCs w:val="28"/>
        </w:rPr>
      </w:pPr>
      <w:r w:rsidRPr="00376E0F">
        <w:rPr>
          <w:sz w:val="28"/>
          <w:szCs w:val="28"/>
        </w:rPr>
        <w:t>– відповідність мети і завдань поставленій темі проекту;</w:t>
      </w:r>
    </w:p>
    <w:p w:rsidR="00A065E0" w:rsidRPr="00376E0F" w:rsidRDefault="00A065E0"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A065E0" w:rsidRPr="00376E0F" w:rsidRDefault="00A065E0"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A065E0" w:rsidRPr="00376E0F" w:rsidRDefault="00A065E0"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A065E0" w:rsidRPr="00376E0F" w:rsidRDefault="00A065E0" w:rsidP="00A065E0">
      <w:pPr>
        <w:ind w:firstLine="426"/>
        <w:jc w:val="both"/>
        <w:rPr>
          <w:sz w:val="28"/>
          <w:szCs w:val="28"/>
        </w:rPr>
      </w:pPr>
      <w:r w:rsidRPr="00376E0F">
        <w:rPr>
          <w:sz w:val="28"/>
          <w:szCs w:val="28"/>
        </w:rPr>
        <w:t>– інструментарій пошуку інформації учнями;</w:t>
      </w:r>
    </w:p>
    <w:p w:rsidR="00A065E0" w:rsidRPr="00376E0F" w:rsidRDefault="00A065E0" w:rsidP="00A065E0">
      <w:pPr>
        <w:ind w:firstLine="426"/>
        <w:jc w:val="both"/>
        <w:rPr>
          <w:sz w:val="28"/>
          <w:szCs w:val="28"/>
        </w:rPr>
      </w:pPr>
      <w:r w:rsidRPr="00376E0F">
        <w:rPr>
          <w:sz w:val="28"/>
          <w:szCs w:val="28"/>
        </w:rPr>
        <w:t>– практичну значущість для учнів очікуваних продукту та результатів навчального проекту;</w:t>
      </w:r>
    </w:p>
    <w:p w:rsidR="00A065E0" w:rsidRPr="00376E0F" w:rsidRDefault="00A065E0"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A065E0" w:rsidRPr="00376E0F" w:rsidRDefault="00A065E0" w:rsidP="00A065E0">
      <w:pPr>
        <w:ind w:firstLine="426"/>
        <w:jc w:val="both"/>
        <w:rPr>
          <w:sz w:val="28"/>
          <w:szCs w:val="28"/>
        </w:rPr>
      </w:pPr>
      <w:r w:rsidRPr="00376E0F">
        <w:rPr>
          <w:sz w:val="28"/>
          <w:szCs w:val="28"/>
        </w:rPr>
        <w:lastRenderedPageBreak/>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A065E0" w:rsidRPr="00376E0F" w:rsidRDefault="00A065E0"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A065E0" w:rsidRPr="00376E0F" w:rsidRDefault="00A065E0"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A065E0" w:rsidRPr="00376E0F" w:rsidRDefault="00A065E0"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A065E0" w:rsidRPr="00376E0F" w:rsidRDefault="00A065E0"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A065E0" w:rsidRPr="00376E0F" w:rsidRDefault="00A065E0"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A065E0" w:rsidRPr="00376E0F" w:rsidRDefault="00A065E0"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A065E0" w:rsidRPr="00376E0F" w:rsidRDefault="00A065E0" w:rsidP="00A065E0">
      <w:pPr>
        <w:ind w:firstLine="426"/>
        <w:jc w:val="center"/>
        <w:rPr>
          <w:b/>
          <w:sz w:val="28"/>
          <w:szCs w:val="28"/>
        </w:rPr>
      </w:pPr>
      <w:r w:rsidRPr="00376E0F">
        <w:rPr>
          <w:b/>
          <w:sz w:val="28"/>
          <w:szCs w:val="28"/>
        </w:rPr>
        <w:t>Конкурсне випробування «Урок»</w:t>
      </w:r>
    </w:p>
    <w:p w:rsidR="00A065E0" w:rsidRPr="00376E0F" w:rsidRDefault="00A065E0" w:rsidP="00A065E0">
      <w:pPr>
        <w:pStyle w:val="1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A065E0" w:rsidRPr="00376E0F" w:rsidRDefault="00A065E0" w:rsidP="00A065E0">
      <w:pPr>
        <w:pStyle w:val="1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A065E0" w:rsidRPr="00376E0F" w:rsidRDefault="00A065E0"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A065E0" w:rsidRPr="00376E0F" w:rsidRDefault="00A065E0"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A065E0" w:rsidRPr="00376E0F" w:rsidRDefault="00A065E0" w:rsidP="00A065E0">
      <w:pPr>
        <w:shd w:val="clear" w:color="auto" w:fill="FFFFFF"/>
        <w:ind w:firstLine="426"/>
        <w:jc w:val="both"/>
        <w:rPr>
          <w:sz w:val="28"/>
          <w:szCs w:val="28"/>
        </w:rPr>
      </w:pPr>
      <w:r w:rsidRPr="00376E0F">
        <w:rPr>
          <w:sz w:val="28"/>
          <w:szCs w:val="28"/>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A065E0" w:rsidRPr="00376E0F" w:rsidRDefault="00A065E0" w:rsidP="00A065E0">
      <w:pPr>
        <w:shd w:val="clear" w:color="auto" w:fill="FFFFFF"/>
        <w:ind w:firstLine="426"/>
        <w:jc w:val="both"/>
        <w:rPr>
          <w:sz w:val="28"/>
          <w:szCs w:val="28"/>
        </w:rPr>
      </w:pPr>
      <w:r w:rsidRPr="00376E0F">
        <w:rPr>
          <w:sz w:val="28"/>
          <w:szCs w:val="28"/>
        </w:rPr>
        <w:lastRenderedPageBreak/>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A065E0" w:rsidRPr="00376E0F" w:rsidRDefault="00A065E0"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A065E0" w:rsidRPr="00376E0F" w:rsidRDefault="00A065E0"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A065E0" w:rsidRPr="00376E0F" w:rsidRDefault="00A065E0" w:rsidP="00A065E0">
      <w:pPr>
        <w:shd w:val="clear" w:color="auto" w:fill="FFFFFF"/>
        <w:ind w:firstLine="426"/>
        <w:jc w:val="both"/>
        <w:rPr>
          <w:sz w:val="28"/>
          <w:szCs w:val="28"/>
        </w:rPr>
      </w:pPr>
      <w:r w:rsidRPr="00376E0F">
        <w:rPr>
          <w:sz w:val="28"/>
          <w:szCs w:val="28"/>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A065E0" w:rsidRPr="00376E0F" w:rsidRDefault="00A065E0"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A065E0" w:rsidRPr="00376E0F" w:rsidRDefault="00A065E0" w:rsidP="00A065E0">
      <w:pPr>
        <w:shd w:val="clear" w:color="auto" w:fill="FFFFFF"/>
        <w:ind w:firstLine="426"/>
        <w:jc w:val="both"/>
        <w:rPr>
          <w:sz w:val="28"/>
          <w:szCs w:val="28"/>
        </w:rPr>
      </w:pPr>
      <w:r w:rsidRPr="00376E0F">
        <w:rPr>
          <w:sz w:val="28"/>
          <w:szCs w:val="28"/>
        </w:rPr>
        <w:tab/>
        <w:t xml:space="preserve">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w:t>
      </w:r>
      <w:r w:rsidRPr="00376E0F">
        <w:rPr>
          <w:sz w:val="28"/>
          <w:szCs w:val="28"/>
        </w:rPr>
        <w:lastRenderedPageBreak/>
        <w:t>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A065E0" w:rsidRPr="00376E0F" w:rsidRDefault="00A065E0"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A065E0" w:rsidRPr="00376E0F" w:rsidRDefault="00A065E0" w:rsidP="00A065E0">
      <w:pPr>
        <w:shd w:val="clear" w:color="auto" w:fill="FFFFFF"/>
        <w:ind w:firstLine="426"/>
        <w:jc w:val="center"/>
        <w:rPr>
          <w:b/>
          <w:sz w:val="28"/>
          <w:szCs w:val="28"/>
        </w:rPr>
      </w:pPr>
      <w:r w:rsidRPr="00376E0F">
        <w:rPr>
          <w:b/>
          <w:sz w:val="28"/>
          <w:szCs w:val="28"/>
        </w:rPr>
        <w:t>Висновки</w:t>
      </w:r>
    </w:p>
    <w:p w:rsidR="00A065E0" w:rsidRPr="00376E0F" w:rsidRDefault="00A065E0"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A065E0" w:rsidRPr="00376E0F" w:rsidRDefault="00A065E0"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A065E0" w:rsidRPr="00376E0F" w:rsidRDefault="00A065E0"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A065E0" w:rsidRPr="00376E0F" w:rsidRDefault="00A065E0"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A065E0" w:rsidRPr="00376E0F" w:rsidRDefault="00A065E0"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A065E0" w:rsidRPr="00376E0F" w:rsidRDefault="00A065E0"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A065E0" w:rsidRPr="00376E0F" w:rsidRDefault="00A065E0" w:rsidP="00A065E0">
      <w:pPr>
        <w:ind w:firstLine="426"/>
        <w:jc w:val="both"/>
        <w:rPr>
          <w:sz w:val="28"/>
          <w:szCs w:val="28"/>
        </w:rPr>
      </w:pPr>
      <w:r w:rsidRPr="00376E0F">
        <w:rPr>
          <w:sz w:val="28"/>
          <w:szCs w:val="28"/>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A065E0" w:rsidRPr="00376E0F" w:rsidRDefault="00A065E0"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A065E0" w:rsidRPr="00376E0F" w:rsidRDefault="00A065E0"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A065E0" w:rsidRPr="00376E0F" w:rsidRDefault="00A065E0" w:rsidP="00A065E0">
      <w:pPr>
        <w:ind w:firstLine="426"/>
        <w:jc w:val="both"/>
        <w:rPr>
          <w:rFonts w:eastAsia="Batang"/>
          <w:sz w:val="28"/>
          <w:szCs w:val="28"/>
          <w:lang w:val="uk-UA" w:eastAsia="ko-KR"/>
        </w:rPr>
      </w:pPr>
      <w:r w:rsidRPr="00376E0F">
        <w:rPr>
          <w:sz w:val="28"/>
          <w:szCs w:val="28"/>
          <w:lang w:val="uk-UA" w:eastAsia="uk-UA"/>
        </w:rPr>
        <w:lastRenderedPageBreak/>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A065E0" w:rsidRPr="00376E0F" w:rsidRDefault="00A065E0"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A065E0" w:rsidRPr="00376E0F" w:rsidRDefault="00A065E0" w:rsidP="00A065E0">
      <w:pPr>
        <w:pStyle w:val="a8"/>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376E0F">
        <w:rPr>
          <w:rStyle w:val="ae"/>
          <w:color w:val="353131"/>
          <w:sz w:val="28"/>
          <w:szCs w:val="28"/>
        </w:rPr>
        <w:t>класники вчаться читати слова, значення яких їм відомі.</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xml:space="preserve">     Навчання писемної грамотності у 2 класі розпочинається із повторення алфавіту та звуко-буквених відповідностей, читання і написання коротких слів,  </w:t>
      </w:r>
      <w:r w:rsidRPr="00376E0F">
        <w:rPr>
          <w:color w:val="353131"/>
          <w:sz w:val="28"/>
          <w:szCs w:val="28"/>
        </w:rPr>
        <w:lastRenderedPageBreak/>
        <w:t>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ae"/>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ae"/>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rStyle w:val="ae"/>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Поступовий, системний процес навчання читання і письма сприятиме зростанню </w:t>
      </w:r>
      <w:r w:rsidRPr="00376E0F">
        <w:rPr>
          <w:rStyle w:val="ae"/>
          <w:color w:val="353131"/>
          <w:sz w:val="28"/>
          <w:szCs w:val="28"/>
        </w:rPr>
        <w:t>впевненості школяра в своїх силах, що мотивуватиме його до нових успіхів у вивченні іноземної мови.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w:t>
      </w:r>
      <w:r w:rsidRPr="00376E0F">
        <w:rPr>
          <w:sz w:val="28"/>
          <w:szCs w:val="28"/>
        </w:rPr>
        <w:lastRenderedPageBreak/>
        <w:t xml:space="preserve">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A065E0" w:rsidRPr="00376E0F" w:rsidRDefault="00A065E0"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A065E0" w:rsidRPr="00376E0F" w:rsidRDefault="00A065E0"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A065E0" w:rsidRPr="00376E0F" w:rsidRDefault="00A065E0"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A065E0" w:rsidRPr="00376E0F" w:rsidRDefault="00A065E0"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A065E0" w:rsidRPr="00376E0F" w:rsidRDefault="00A065E0" w:rsidP="00A065E0">
      <w:pPr>
        <w:ind w:left="360" w:firstLine="426"/>
        <w:jc w:val="both"/>
        <w:rPr>
          <w:sz w:val="28"/>
          <w:szCs w:val="28"/>
          <w:lang w:val="uk-UA"/>
        </w:rPr>
      </w:pPr>
      <w:r w:rsidRPr="00376E0F">
        <w:rPr>
          <w:sz w:val="28"/>
          <w:szCs w:val="28"/>
          <w:lang w:val="uk-UA"/>
        </w:rPr>
        <w:t>2) формувати в дітей упевненість в собі;</w:t>
      </w:r>
    </w:p>
    <w:p w:rsidR="00A065E0" w:rsidRPr="00376E0F" w:rsidRDefault="00A065E0"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A065E0" w:rsidRPr="00376E0F" w:rsidRDefault="00A065E0"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A065E0" w:rsidRPr="00376E0F" w:rsidRDefault="00A065E0"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A065E0" w:rsidRPr="00376E0F" w:rsidRDefault="00A065E0" w:rsidP="00A065E0">
      <w:pPr>
        <w:ind w:left="360" w:firstLine="426"/>
        <w:jc w:val="both"/>
        <w:rPr>
          <w:sz w:val="28"/>
          <w:szCs w:val="28"/>
          <w:lang w:val="uk-UA"/>
        </w:rPr>
      </w:pPr>
      <w:r w:rsidRPr="00376E0F">
        <w:rPr>
          <w:sz w:val="28"/>
          <w:szCs w:val="28"/>
          <w:lang w:val="uk-UA"/>
        </w:rPr>
        <w:t>6) допомагати вчителю корегувати навчальний процес, підвищувати його якість;</w:t>
      </w:r>
    </w:p>
    <w:p w:rsidR="00A065E0" w:rsidRPr="00376E0F" w:rsidRDefault="00A065E0"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A065E0" w:rsidRPr="00376E0F" w:rsidRDefault="00A065E0" w:rsidP="00A065E0">
      <w:pPr>
        <w:ind w:left="360" w:firstLine="426"/>
        <w:jc w:val="both"/>
        <w:rPr>
          <w:sz w:val="28"/>
          <w:szCs w:val="28"/>
          <w:lang w:val="uk-UA"/>
        </w:rPr>
      </w:pPr>
      <w:r w:rsidRPr="00376E0F">
        <w:rPr>
          <w:sz w:val="28"/>
          <w:szCs w:val="28"/>
          <w:lang w:val="uk-UA"/>
        </w:rPr>
        <w:lastRenderedPageBreak/>
        <w:t>8) забезпечувати інформацією школу та батьків про  розвиток і поступ учнів в  опануванні первинними мовленнєвими навичками.</w:t>
      </w:r>
    </w:p>
    <w:p w:rsidR="00A065E0" w:rsidRPr="00376E0F" w:rsidRDefault="00A065E0"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A065E0" w:rsidRPr="00376E0F" w:rsidRDefault="00A065E0"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A065E0" w:rsidRPr="00376E0F" w:rsidRDefault="00A065E0"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A065E0" w:rsidRPr="00376E0F" w:rsidRDefault="00A065E0"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A065E0" w:rsidRPr="00376E0F" w:rsidRDefault="00A065E0" w:rsidP="00A065E0">
      <w:pPr>
        <w:ind w:firstLine="426"/>
        <w:jc w:val="both"/>
        <w:rPr>
          <w:sz w:val="28"/>
          <w:szCs w:val="28"/>
        </w:rPr>
      </w:pPr>
      <w:r w:rsidRPr="00376E0F">
        <w:rPr>
          <w:sz w:val="28"/>
          <w:szCs w:val="28"/>
          <w:lang w:val="uk-UA"/>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w:t>
      </w:r>
      <w:r w:rsidRPr="00376E0F">
        <w:rPr>
          <w:sz w:val="28"/>
          <w:szCs w:val="28"/>
          <w:lang w:val="uk-UA"/>
        </w:rPr>
        <w:lastRenderedPageBreak/>
        <w:t xml:space="preserve">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A065E0" w:rsidRPr="00376E0F" w:rsidRDefault="00A065E0"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A065E0" w:rsidRPr="00376E0F" w:rsidRDefault="00A065E0"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Style w:val="a7"/>
        <w:tblW w:w="0" w:type="auto"/>
        <w:tblLook w:val="01E0" w:firstRow="1" w:lastRow="1" w:firstColumn="1" w:lastColumn="1" w:noHBand="0" w:noVBand="0"/>
      </w:tblPr>
      <w:tblGrid>
        <w:gridCol w:w="2001"/>
        <w:gridCol w:w="1914"/>
        <w:gridCol w:w="1914"/>
        <w:gridCol w:w="1914"/>
        <w:gridCol w:w="1915"/>
      </w:tblGrid>
      <w:tr w:rsidR="00A065E0" w:rsidRPr="00376E0F" w:rsidTr="00193B40">
        <w:tc>
          <w:tcPr>
            <w:tcW w:w="9571" w:type="dxa"/>
            <w:gridSpan w:val="5"/>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 </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ціль / уміння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Відповідає на питання ‘так/ні</w:t>
            </w:r>
            <w:r w:rsidRPr="00376E0F">
              <w:rPr>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Відповідає на спеціальні питання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Виконує вказівки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Демонструє виконання пісень/римівок</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 xml:space="preserve">Взаємодіє </w:t>
            </w:r>
            <w:r w:rsidRPr="00376E0F">
              <w:rPr>
                <w:sz w:val="28"/>
                <w:szCs w:val="28"/>
                <w:lang w:val="uk-UA"/>
              </w:rPr>
              <w:lastRenderedPageBreak/>
              <w:t>з іншими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Style w:val="a7"/>
        <w:tblW w:w="0" w:type="auto"/>
        <w:tblLook w:val="01E0" w:firstRow="1" w:lastRow="1" w:firstColumn="1" w:lastColumn="1" w:noHBand="0" w:noVBand="0"/>
      </w:tblPr>
      <w:tblGrid>
        <w:gridCol w:w="1439"/>
        <w:gridCol w:w="1367"/>
        <w:gridCol w:w="1367"/>
        <w:gridCol w:w="1367"/>
        <w:gridCol w:w="1367"/>
        <w:gridCol w:w="1368"/>
        <w:gridCol w:w="1368"/>
      </w:tblGrid>
      <w:tr w:rsidR="00A065E0" w:rsidRPr="00376E0F" w:rsidTr="00193B40">
        <w:tc>
          <w:tcPr>
            <w:tcW w:w="9571" w:type="dxa"/>
            <w:gridSpan w:val="7"/>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ПИСЬМО</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w:t>
            </w:r>
          </w:p>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завдання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відтворює ім’я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переписує слова з дошки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заповнює пропуски словами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12/3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Style w:val="a7"/>
        <w:tblW w:w="0" w:type="auto"/>
        <w:tblLook w:val="01E0" w:firstRow="1" w:lastRow="1" w:firstColumn="1" w:lastColumn="1" w:noHBand="0" w:noVBand="0"/>
      </w:tblPr>
      <w:tblGrid>
        <w:gridCol w:w="1446"/>
        <w:gridCol w:w="1661"/>
        <w:gridCol w:w="1571"/>
        <w:gridCol w:w="1582"/>
        <w:gridCol w:w="1817"/>
        <w:gridCol w:w="1552"/>
      </w:tblGrid>
      <w:tr w:rsidR="00A065E0" w:rsidRPr="00376E0F" w:rsidTr="00193B40">
        <w:tc>
          <w:tcPr>
            <w:tcW w:w="9629" w:type="dxa"/>
            <w:gridSpan w:val="6"/>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РОЗДІЛ 7</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w:t>
            </w:r>
          </w:p>
        </w:tc>
        <w:tc>
          <w:tcPr>
            <w:tcW w:w="166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почувши слово,</w:t>
            </w:r>
          </w:p>
          <w:p w:rsidR="00A065E0" w:rsidRPr="00376E0F" w:rsidRDefault="00A065E0" w:rsidP="00193B40">
            <w:pPr>
              <w:ind w:firstLine="426"/>
              <w:jc w:val="both"/>
              <w:rPr>
                <w:sz w:val="28"/>
                <w:szCs w:val="28"/>
                <w:lang w:val="uk-UA"/>
              </w:rPr>
            </w:pPr>
            <w:r w:rsidRPr="00376E0F">
              <w:rPr>
                <w:sz w:val="28"/>
                <w:szCs w:val="28"/>
                <w:lang w:val="uk-UA"/>
              </w:rPr>
              <w:t>вказує на відповідний малюнок</w:t>
            </w:r>
          </w:p>
        </w:tc>
        <w:tc>
          <w:tcPr>
            <w:tcW w:w="157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називає зображене</w:t>
            </w:r>
          </w:p>
        </w:tc>
        <w:tc>
          <w:tcPr>
            <w:tcW w:w="158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Усна інтеракція:</w:t>
            </w:r>
          </w:p>
          <w:p w:rsidR="00A065E0" w:rsidRPr="00376E0F" w:rsidRDefault="00A065E0" w:rsidP="00193B40">
            <w:pPr>
              <w:ind w:firstLine="426"/>
              <w:jc w:val="both"/>
              <w:rPr>
                <w:sz w:val="28"/>
                <w:szCs w:val="28"/>
                <w:lang w:val="uk-UA"/>
              </w:rPr>
            </w:pPr>
            <w:r w:rsidRPr="00376E0F">
              <w:rPr>
                <w:sz w:val="28"/>
                <w:szCs w:val="28"/>
                <w:lang w:val="uk-UA"/>
              </w:rPr>
              <w:t>Задає питання і відповідає</w:t>
            </w:r>
          </w:p>
          <w:p w:rsidR="00A065E0" w:rsidRPr="00376E0F" w:rsidRDefault="00A065E0" w:rsidP="00193B40">
            <w:pPr>
              <w:ind w:firstLine="426"/>
              <w:jc w:val="both"/>
              <w:rPr>
                <w:sz w:val="28"/>
                <w:szCs w:val="28"/>
                <w:lang w:val="uk-UA"/>
              </w:rPr>
            </w:pPr>
            <w:r w:rsidRPr="00376E0F">
              <w:rPr>
                <w:sz w:val="28"/>
                <w:szCs w:val="28"/>
                <w:lang w:val="uk-UA"/>
              </w:rPr>
              <w:t>What have you got?/</w:t>
            </w:r>
            <w:r w:rsidRPr="00376E0F">
              <w:rPr>
                <w:sz w:val="28"/>
                <w:szCs w:val="28"/>
                <w:lang w:val="en-US"/>
              </w:rPr>
              <w:t>I</w:t>
            </w:r>
            <w:r w:rsidRPr="00376E0F">
              <w:rPr>
                <w:sz w:val="28"/>
                <w:szCs w:val="28"/>
                <w:lang w:val="uk-UA"/>
              </w:rPr>
              <w:t>’</w:t>
            </w:r>
            <w:r w:rsidRPr="00376E0F">
              <w:rPr>
                <w:sz w:val="28"/>
                <w:szCs w:val="28"/>
                <w:lang w:val="en-US"/>
              </w:rPr>
              <w:t>ve</w:t>
            </w:r>
            <w:r w:rsidRPr="00376E0F">
              <w:rPr>
                <w:sz w:val="28"/>
                <w:szCs w:val="28"/>
                <w:lang w:val="uk-UA"/>
              </w:rPr>
              <w:t xml:space="preserve"> </w:t>
            </w:r>
            <w:r w:rsidRPr="00376E0F">
              <w:rPr>
                <w:sz w:val="28"/>
                <w:szCs w:val="28"/>
                <w:lang w:val="en-US"/>
              </w:rPr>
              <w:t>got</w:t>
            </w:r>
            <w:r w:rsidRPr="00376E0F">
              <w:rPr>
                <w:sz w:val="28"/>
                <w:szCs w:val="28"/>
                <w:lang w:val="uk-UA"/>
              </w:rPr>
              <w:t xml:space="preserve"> </w:t>
            </w:r>
            <w:r w:rsidRPr="00376E0F">
              <w:rPr>
                <w:sz w:val="28"/>
                <w:szCs w:val="28"/>
                <w:lang w:val="en-US"/>
              </w:rPr>
              <w:t>a</w:t>
            </w:r>
            <w:r w:rsidRPr="00376E0F">
              <w:rPr>
                <w:sz w:val="28"/>
                <w:szCs w:val="28"/>
                <w:lang w:val="uk-UA"/>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Розігрує сценку, вірно</w:t>
            </w:r>
          </w:p>
          <w:p w:rsidR="00A065E0" w:rsidRPr="00376E0F" w:rsidRDefault="00A065E0" w:rsidP="00193B40">
            <w:pPr>
              <w:ind w:firstLine="426"/>
              <w:jc w:val="both"/>
              <w:rPr>
                <w:sz w:val="28"/>
                <w:szCs w:val="28"/>
                <w:lang w:val="uk-UA"/>
              </w:rPr>
            </w:pPr>
            <w:r w:rsidRPr="00376E0F">
              <w:rPr>
                <w:sz w:val="28"/>
                <w:szCs w:val="28"/>
                <w:lang w:val="uk-UA"/>
              </w:rPr>
              <w:t>використову-ючи слова і фрази</w:t>
            </w:r>
          </w:p>
        </w:tc>
        <w:tc>
          <w:tcPr>
            <w:tcW w:w="155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Читає слова з довгим голосним звуком a_e</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66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7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8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81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5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A065E0" w:rsidRPr="00376E0F" w:rsidRDefault="00A065E0"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w:t>
      </w:r>
      <w:r w:rsidRPr="00376E0F">
        <w:rPr>
          <w:sz w:val="28"/>
          <w:szCs w:val="28"/>
          <w:lang w:val="uk-UA"/>
        </w:rPr>
        <w:lastRenderedPageBreak/>
        <w:t xml:space="preserve">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A065E0" w:rsidRPr="00376E0F" w:rsidRDefault="00A065E0"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A065E0" w:rsidRPr="00376E0F" w:rsidRDefault="00F77EFC" w:rsidP="00A065E0">
      <w:pPr>
        <w:ind w:firstLine="426"/>
        <w:jc w:val="both"/>
        <w:rPr>
          <w:sz w:val="28"/>
          <w:szCs w:val="28"/>
          <w:lang w:val="uk-UA"/>
        </w:rPr>
      </w:pPr>
      <w:hyperlink r:id="rId24" w:history="1">
        <w:r w:rsidR="00A065E0" w:rsidRPr="00376E0F">
          <w:rPr>
            <w:rStyle w:val="a6"/>
            <w:rFonts w:eastAsiaTheme="majorEastAsia"/>
            <w:sz w:val="28"/>
            <w:szCs w:val="28"/>
            <w:lang w:val="uk-UA"/>
          </w:rPr>
          <w:t>https://www.libra-terra.com.ua/userfiles/pdf/metod/movne_portfolio_7_11.pdf</w:t>
        </w:r>
      </w:hyperlink>
    </w:p>
    <w:p w:rsidR="00A065E0" w:rsidRPr="00376E0F" w:rsidRDefault="00A065E0"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A065E0" w:rsidRPr="00376E0F" w:rsidRDefault="00A065E0"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A065E0" w:rsidRPr="00376E0F" w:rsidRDefault="00A065E0" w:rsidP="00A065E0">
      <w:pPr>
        <w:ind w:firstLine="426"/>
        <w:jc w:val="both"/>
        <w:rPr>
          <w:sz w:val="28"/>
          <w:szCs w:val="28"/>
          <w:lang w:val="uk-UA"/>
        </w:rPr>
      </w:pPr>
      <w:r w:rsidRPr="00376E0F">
        <w:rPr>
          <w:sz w:val="28"/>
          <w:szCs w:val="28"/>
          <w:lang w:val="uk-UA"/>
        </w:rPr>
        <w:t>Поради</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w:t>
      </w:r>
      <w:r w:rsidRPr="00376E0F">
        <w:rPr>
          <w:sz w:val="28"/>
          <w:szCs w:val="28"/>
          <w:lang w:val="uk-UA"/>
        </w:rPr>
        <w:lastRenderedPageBreak/>
        <w:t>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A065E0" w:rsidRPr="00376E0F" w:rsidRDefault="00A065E0" w:rsidP="00A065E0">
      <w:pPr>
        <w:ind w:firstLine="426"/>
        <w:jc w:val="center"/>
        <w:rPr>
          <w:b/>
          <w:sz w:val="28"/>
          <w:szCs w:val="28"/>
          <w:lang w:val="uk-UA" w:eastAsia="en-US"/>
        </w:rPr>
      </w:pPr>
      <w:r w:rsidRPr="00376E0F">
        <w:rPr>
          <w:b/>
          <w:sz w:val="28"/>
          <w:szCs w:val="28"/>
          <w:lang w:val="uk-UA"/>
        </w:rPr>
        <w:t xml:space="preserve">Організація роботи з </w:t>
      </w:r>
      <w:r w:rsidRPr="00376E0F">
        <w:rPr>
          <w:b/>
          <w:sz w:val="28"/>
          <w:szCs w:val="28"/>
          <w:lang w:val="en-US"/>
        </w:rPr>
        <w:t>KnowledgeBoard</w:t>
      </w:r>
    </w:p>
    <w:p w:rsidR="00A065E0" w:rsidRPr="00376E0F" w:rsidRDefault="00A065E0"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 xml:space="preserve">Технічні засоби, а саме дошка може слугувати </w:t>
      </w:r>
      <w:r w:rsidRPr="00376E0F">
        <w:rPr>
          <w:rStyle w:val="tlid-translation"/>
          <w:sz w:val="28"/>
          <w:szCs w:val="28"/>
        </w:rPr>
        <w:lastRenderedPageBreak/>
        <w:t>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A065E0" w:rsidRPr="00376E0F" w:rsidRDefault="00A065E0"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A065E0" w:rsidRPr="00376E0F" w:rsidRDefault="00A065E0"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A065E0" w:rsidRPr="00376E0F" w:rsidRDefault="00A065E0"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A065E0" w:rsidRPr="00376E0F" w:rsidRDefault="00A065E0"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A065E0" w:rsidRPr="00376E0F" w:rsidRDefault="00A065E0"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A065E0" w:rsidRPr="00376E0F" w:rsidRDefault="00A065E0" w:rsidP="00A065E0">
      <w:pPr>
        <w:ind w:firstLine="426"/>
        <w:jc w:val="both"/>
        <w:rPr>
          <w:b/>
          <w:sz w:val="28"/>
          <w:szCs w:val="28"/>
        </w:rPr>
      </w:pPr>
      <w:r w:rsidRPr="00376E0F">
        <w:rPr>
          <w:b/>
          <w:sz w:val="28"/>
          <w:szCs w:val="28"/>
        </w:rPr>
        <w:lastRenderedPageBreak/>
        <w:t xml:space="preserve">Робота з картками </w:t>
      </w:r>
    </w:p>
    <w:p w:rsidR="00A065E0" w:rsidRPr="00376E0F" w:rsidRDefault="00A065E0" w:rsidP="00A065E0">
      <w:pPr>
        <w:ind w:firstLine="426"/>
        <w:jc w:val="both"/>
        <w:rPr>
          <w:sz w:val="28"/>
          <w:szCs w:val="28"/>
        </w:rPr>
      </w:pPr>
      <w:r w:rsidRPr="00376E0F">
        <w:rPr>
          <w:sz w:val="28"/>
          <w:szCs w:val="28"/>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A065E0" w:rsidRPr="00376E0F" w:rsidRDefault="00A065E0"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Style w:val="a7"/>
        <w:tblW w:w="0" w:type="auto"/>
        <w:tblLook w:val="04A0" w:firstRow="1" w:lastRow="0" w:firstColumn="1" w:lastColumn="0" w:noHBand="0" w:noVBand="1"/>
      </w:tblPr>
      <w:tblGrid>
        <w:gridCol w:w="959"/>
        <w:gridCol w:w="2126"/>
        <w:gridCol w:w="1777"/>
        <w:gridCol w:w="1621"/>
        <w:gridCol w:w="1621"/>
        <w:gridCol w:w="1621"/>
      </w:tblGrid>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Картка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самостійно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товариша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учителя</w:t>
            </w:r>
          </w:p>
        </w:tc>
      </w:tr>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r w:rsidRPr="00376E0F">
        <w:rPr>
          <w:sz w:val="28"/>
          <w:szCs w:val="28"/>
        </w:rPr>
        <w:lastRenderedPageBreak/>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A065E0" w:rsidRPr="00376E0F" w:rsidRDefault="00A065E0"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A065E0" w:rsidRPr="00376E0F" w:rsidRDefault="00A065E0" w:rsidP="00A065E0">
      <w:pPr>
        <w:ind w:firstLine="426"/>
        <w:jc w:val="both"/>
        <w:rPr>
          <w:sz w:val="28"/>
          <w:szCs w:val="28"/>
        </w:rPr>
      </w:pPr>
      <w:r w:rsidRPr="00376E0F">
        <w:rPr>
          <w:sz w:val="28"/>
          <w:szCs w:val="28"/>
        </w:rPr>
        <w:t>Зразок таблиці:</w:t>
      </w:r>
    </w:p>
    <w:tbl>
      <w:tblPr>
        <w:tblStyle w:val="a7"/>
        <w:tblW w:w="0" w:type="auto"/>
        <w:tblLook w:val="04A0" w:firstRow="1" w:lastRow="0" w:firstColumn="1" w:lastColumn="0" w:noHBand="0" w:noVBand="1"/>
      </w:tblPr>
      <w:tblGrid>
        <w:gridCol w:w="9855"/>
      </w:tblGrid>
      <w:tr w:rsidR="00A065E0" w:rsidRPr="00376E0F" w:rsidTr="00193B40">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r w:rsidRPr="00376E0F">
              <w:rPr>
                <w:sz w:val="28"/>
                <w:szCs w:val="28"/>
              </w:rPr>
              <w:t>Ім’я учня / учениці: ____________________________________________</w:t>
            </w:r>
          </w:p>
          <w:p w:rsidR="00A065E0" w:rsidRPr="00376E0F" w:rsidRDefault="00A065E0" w:rsidP="00193B40">
            <w:pPr>
              <w:ind w:firstLine="426"/>
              <w:jc w:val="both"/>
              <w:rPr>
                <w:sz w:val="28"/>
                <w:szCs w:val="28"/>
              </w:rPr>
            </w:pPr>
            <w:r w:rsidRPr="00376E0F">
              <w:rPr>
                <w:sz w:val="28"/>
                <w:szCs w:val="28"/>
              </w:rPr>
              <w:t>Дата: ________________________________________________________</w:t>
            </w:r>
          </w:p>
          <w:p w:rsidR="00A065E0" w:rsidRPr="00376E0F" w:rsidRDefault="00A065E0" w:rsidP="00193B40">
            <w:pPr>
              <w:ind w:firstLine="426"/>
              <w:jc w:val="both"/>
              <w:rPr>
                <w:sz w:val="28"/>
                <w:szCs w:val="28"/>
              </w:rPr>
            </w:pPr>
            <w:r w:rsidRPr="00376E0F">
              <w:rPr>
                <w:sz w:val="28"/>
                <w:szCs w:val="28"/>
              </w:rPr>
              <w:t>Картка:_______________________________________________________</w:t>
            </w: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p>
    <w:tbl>
      <w:tblPr>
        <w:tblStyle w:val="a7"/>
        <w:tblW w:w="0" w:type="auto"/>
        <w:tblLook w:val="04A0" w:firstRow="1" w:lastRow="0" w:firstColumn="1" w:lastColumn="0" w:noHBand="0" w:noVBand="1"/>
      </w:tblPr>
      <w:tblGrid>
        <w:gridCol w:w="1621"/>
        <w:gridCol w:w="1621"/>
        <w:gridCol w:w="1621"/>
      </w:tblGrid>
      <w:tr w:rsidR="00A065E0" w:rsidRPr="00376E0F" w:rsidTr="00193B40">
        <w:trPr>
          <w:trHeight w:val="322"/>
        </w:trPr>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lang w:val="en-US"/>
              </w:rPr>
            </w:pPr>
            <w:r w:rsidRPr="00376E0F">
              <w:rPr>
                <w:sz w:val="28"/>
                <w:szCs w:val="28"/>
                <w:lang w:val="en-US"/>
              </w:rPr>
              <w:t>3</w:t>
            </w: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val="uk-UA"/>
        </w:rPr>
      </w:pPr>
      <w:r w:rsidRPr="00376E0F">
        <w:rPr>
          <w:sz w:val="28"/>
          <w:szCs w:val="28"/>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A065E0" w:rsidRPr="00376E0F" w:rsidRDefault="00A065E0"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A065E0" w:rsidRPr="00376E0F" w:rsidRDefault="00A065E0" w:rsidP="00A065E0">
      <w:pPr>
        <w:ind w:firstLine="426"/>
        <w:jc w:val="both"/>
        <w:rPr>
          <w:b/>
          <w:sz w:val="28"/>
          <w:szCs w:val="28"/>
        </w:rPr>
      </w:pPr>
      <w:r w:rsidRPr="00376E0F">
        <w:rPr>
          <w:b/>
          <w:sz w:val="28"/>
          <w:szCs w:val="28"/>
        </w:rPr>
        <w:t>Лексичні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Послухай, прочитай і з’єднай зображення та слово.</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A065E0" w:rsidRPr="00376E0F" w:rsidRDefault="00A065E0" w:rsidP="00A065E0">
      <w:pPr>
        <w:ind w:firstLine="426"/>
        <w:jc w:val="both"/>
        <w:rPr>
          <w:b/>
          <w:sz w:val="28"/>
          <w:szCs w:val="28"/>
          <w:lang w:val="uk-UA"/>
        </w:rPr>
      </w:pPr>
      <w:r w:rsidRPr="00376E0F">
        <w:rPr>
          <w:b/>
          <w:sz w:val="28"/>
          <w:szCs w:val="28"/>
        </w:rPr>
        <w:t>Граматичні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A065E0" w:rsidRPr="00376E0F" w:rsidRDefault="00A065E0" w:rsidP="00A065E0">
      <w:pPr>
        <w:ind w:firstLine="426"/>
        <w:jc w:val="both"/>
        <w:rPr>
          <w:b/>
          <w:sz w:val="28"/>
          <w:szCs w:val="28"/>
          <w:lang w:val="uk-UA"/>
        </w:rPr>
      </w:pPr>
      <w:r w:rsidRPr="00376E0F">
        <w:rPr>
          <w:b/>
          <w:sz w:val="28"/>
          <w:szCs w:val="28"/>
        </w:rPr>
        <w:t>Сприйняття на слух</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ind w:firstLine="426"/>
        <w:jc w:val="both"/>
        <w:rPr>
          <w:b/>
          <w:sz w:val="28"/>
          <w:szCs w:val="28"/>
        </w:rPr>
      </w:pPr>
      <w:r w:rsidRPr="00376E0F">
        <w:rPr>
          <w:b/>
          <w:sz w:val="28"/>
          <w:szCs w:val="28"/>
        </w:rPr>
        <w:t>Зорове сприйняття</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spacing w:before="100" w:beforeAutospacing="1"/>
        <w:ind w:firstLine="426"/>
        <w:jc w:val="both"/>
        <w:rPr>
          <w:rFonts w:asciiTheme="minorHAnsi" w:hAnsiTheme="minorHAnsi" w:cstheme="minorHAns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A065E0" w:rsidRPr="00376E0F" w:rsidRDefault="00A065E0" w:rsidP="00A065E0">
      <w:pPr>
        <w:pStyle w:val="a5"/>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w:t>
      </w:r>
      <w:r w:rsidRPr="00376E0F">
        <w:rPr>
          <w:rFonts w:ascii="Times New Roman" w:hAnsi="Times New Roman" w:cs="Times New Roman"/>
          <w:sz w:val="28"/>
          <w:szCs w:val="28"/>
        </w:rPr>
        <w:lastRenderedPageBreak/>
        <w:t xml:space="preserve">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A065E0" w:rsidRPr="00376E0F" w:rsidRDefault="00A065E0"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A065E0" w:rsidRPr="00376E0F" w:rsidRDefault="00A065E0"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065E0" w:rsidRPr="00376E0F" w:rsidRDefault="00A065E0"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065E0" w:rsidRPr="00376E0F" w:rsidRDefault="00A065E0"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A065E0" w:rsidRPr="00376E0F" w:rsidRDefault="00A065E0"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A065E0" w:rsidRPr="00376E0F" w:rsidRDefault="00A065E0"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065E0" w:rsidRPr="00376E0F" w:rsidRDefault="00A065E0"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sidR="00F647AE">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065E0" w:rsidRPr="00376E0F" w:rsidRDefault="00A065E0"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065E0" w:rsidRPr="00376E0F" w:rsidRDefault="00A065E0"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065E0" w:rsidRPr="00376E0F" w:rsidRDefault="00A065E0" w:rsidP="00A065E0">
      <w:pPr>
        <w:ind w:firstLine="426"/>
        <w:jc w:val="both"/>
        <w:rPr>
          <w:color w:val="000001"/>
          <w:sz w:val="28"/>
          <w:szCs w:val="28"/>
        </w:rPr>
      </w:pPr>
      <w:r w:rsidRPr="00376E0F">
        <w:rPr>
          <w:color w:val="000001"/>
          <w:sz w:val="28"/>
          <w:szCs w:val="28"/>
        </w:rPr>
        <w:t xml:space="preserve">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w:t>
      </w:r>
      <w:r w:rsidRPr="00376E0F">
        <w:rPr>
          <w:color w:val="000001"/>
          <w:sz w:val="28"/>
          <w:szCs w:val="28"/>
        </w:rPr>
        <w:lastRenderedPageBreak/>
        <w:t>результатів поточних балів, отриманих учнями раніше. Семестровий контроль проводиться двічі на рік. </w:t>
      </w:r>
    </w:p>
    <w:p w:rsidR="00A065E0" w:rsidRPr="00376E0F" w:rsidRDefault="00A065E0"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065E0" w:rsidRPr="00376E0F" w:rsidRDefault="00A065E0"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065E0" w:rsidRPr="00376E0F" w:rsidTr="00193B40">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18.12.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22.12.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письма </w:t>
            </w:r>
          </w:p>
        </w:tc>
      </w:tr>
    </w:tbl>
    <w:p w:rsidR="00A065E0" w:rsidRPr="00376E0F" w:rsidRDefault="00A065E0"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A065E0" w:rsidRPr="00376E0F" w:rsidRDefault="00A065E0"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BD24BE" w:rsidRDefault="00BD24BE" w:rsidP="00A065E0">
      <w:pPr>
        <w:ind w:firstLine="426"/>
        <w:jc w:val="center"/>
        <w:rPr>
          <w:b/>
          <w:color w:val="000001"/>
          <w:sz w:val="28"/>
          <w:szCs w:val="28"/>
        </w:rPr>
      </w:pPr>
    </w:p>
    <w:p w:rsidR="00BD24BE" w:rsidRDefault="00BD24BE" w:rsidP="00A065E0">
      <w:pPr>
        <w:ind w:firstLine="426"/>
        <w:jc w:val="center"/>
        <w:rPr>
          <w:b/>
          <w:color w:val="000001"/>
          <w:sz w:val="28"/>
          <w:szCs w:val="28"/>
        </w:rPr>
      </w:pPr>
    </w:p>
    <w:p w:rsidR="00A065E0" w:rsidRPr="00376E0F" w:rsidRDefault="00A065E0" w:rsidP="00A065E0">
      <w:pPr>
        <w:ind w:firstLine="426"/>
        <w:jc w:val="center"/>
        <w:rPr>
          <w:b/>
          <w:color w:val="000001"/>
          <w:sz w:val="28"/>
          <w:szCs w:val="28"/>
        </w:rPr>
      </w:pPr>
      <w:r w:rsidRPr="00376E0F">
        <w:rPr>
          <w:b/>
          <w:color w:val="000001"/>
          <w:sz w:val="28"/>
          <w:szCs w:val="28"/>
        </w:rPr>
        <w:t>Ведення шкільної документації</w:t>
      </w:r>
    </w:p>
    <w:p w:rsidR="00A065E0" w:rsidRPr="00376E0F" w:rsidRDefault="00A065E0"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A065E0" w:rsidRPr="00376E0F" w:rsidRDefault="00A065E0"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A065E0" w:rsidRPr="00376E0F" w:rsidRDefault="00A065E0"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A065E0" w:rsidRPr="00376E0F" w:rsidRDefault="00A065E0"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A065E0" w:rsidRPr="00376E0F" w:rsidRDefault="00A065E0"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A065E0" w:rsidRPr="00376E0F" w:rsidRDefault="00A065E0" w:rsidP="00A065E0">
      <w:pPr>
        <w:ind w:firstLine="426"/>
        <w:jc w:val="center"/>
        <w:rPr>
          <w:b/>
          <w:color w:val="000001"/>
          <w:sz w:val="28"/>
          <w:szCs w:val="28"/>
        </w:rPr>
      </w:pPr>
      <w:r w:rsidRPr="00376E0F">
        <w:rPr>
          <w:b/>
          <w:color w:val="000001"/>
          <w:sz w:val="28"/>
          <w:szCs w:val="28"/>
        </w:rPr>
        <w:t>Організаційні питання</w:t>
      </w:r>
    </w:p>
    <w:p w:rsidR="00A065E0" w:rsidRPr="00376E0F" w:rsidRDefault="00A065E0"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065E0" w:rsidRPr="00376E0F" w:rsidRDefault="00A065E0" w:rsidP="00A065E0">
      <w:pPr>
        <w:ind w:firstLine="426"/>
        <w:jc w:val="both"/>
        <w:rPr>
          <w:rStyle w:val="a6"/>
          <w:rFonts w:eastAsia="Calibri"/>
          <w:sz w:val="28"/>
          <w:szCs w:val="28"/>
        </w:rPr>
      </w:pPr>
      <w:r w:rsidRPr="00376E0F">
        <w:rPr>
          <w:sz w:val="28"/>
          <w:szCs w:val="28"/>
        </w:rPr>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5" w:history="1">
        <w:r w:rsidRPr="00376E0F">
          <w:rPr>
            <w:rStyle w:val="a6"/>
            <w:rFonts w:eastAsia="Calibri"/>
            <w:sz w:val="28"/>
            <w:szCs w:val="28"/>
            <w:lang w:val="en-US"/>
          </w:rPr>
          <w:t>http</w:t>
        </w:r>
        <w:r w:rsidRPr="00376E0F">
          <w:rPr>
            <w:rStyle w:val="a6"/>
            <w:rFonts w:eastAsia="Calibri"/>
            <w:sz w:val="28"/>
            <w:szCs w:val="28"/>
          </w:rPr>
          <w:t>://</w:t>
        </w:r>
        <w:r w:rsidRPr="00376E0F">
          <w:rPr>
            <w:rStyle w:val="a6"/>
            <w:rFonts w:eastAsia="Calibri"/>
            <w:sz w:val="28"/>
            <w:szCs w:val="28"/>
            <w:lang w:val="en-US"/>
          </w:rPr>
          <w:t>www</w:t>
        </w:r>
        <w:r w:rsidRPr="00376E0F">
          <w:rPr>
            <w:rStyle w:val="a6"/>
            <w:rFonts w:eastAsia="Calibri"/>
            <w:sz w:val="28"/>
            <w:szCs w:val="28"/>
          </w:rPr>
          <w:t>.</w:t>
        </w:r>
        <w:r w:rsidRPr="00376E0F">
          <w:rPr>
            <w:rStyle w:val="a6"/>
            <w:rFonts w:eastAsia="Calibri"/>
            <w:sz w:val="28"/>
            <w:szCs w:val="28"/>
            <w:lang w:val="en-US"/>
          </w:rPr>
          <w:t>coe</w:t>
        </w:r>
        <w:r w:rsidRPr="00376E0F">
          <w:rPr>
            <w:rStyle w:val="a6"/>
            <w:rFonts w:eastAsia="Calibri"/>
            <w:sz w:val="28"/>
            <w:szCs w:val="28"/>
          </w:rPr>
          <w:t>.</w:t>
        </w:r>
        <w:r w:rsidRPr="00376E0F">
          <w:rPr>
            <w:rStyle w:val="a6"/>
            <w:rFonts w:eastAsia="Calibri"/>
            <w:sz w:val="28"/>
            <w:szCs w:val="28"/>
            <w:lang w:val="en-US"/>
          </w:rPr>
          <w:t>int</w:t>
        </w:r>
      </w:hyperlink>
    </w:p>
    <w:p w:rsidR="00A065E0" w:rsidRPr="00376E0F" w:rsidRDefault="00A065E0" w:rsidP="00A065E0">
      <w:pPr>
        <w:jc w:val="center"/>
        <w:rPr>
          <w:b/>
          <w:sz w:val="28"/>
          <w:szCs w:val="28"/>
          <w:lang w:eastAsia="zh-CN"/>
        </w:rPr>
      </w:pPr>
      <w:r w:rsidRPr="00376E0F">
        <w:rPr>
          <w:b/>
          <w:sz w:val="28"/>
          <w:szCs w:val="28"/>
          <w:lang w:val="uk-UA"/>
        </w:rPr>
        <w:lastRenderedPageBreak/>
        <w:t>Історія</w:t>
      </w:r>
      <w:r w:rsidRPr="00376E0F">
        <w:rPr>
          <w:b/>
          <w:sz w:val="28"/>
          <w:szCs w:val="28"/>
        </w:rPr>
        <w:t xml:space="preserve"> </w:t>
      </w:r>
    </w:p>
    <w:p w:rsidR="00A065E0" w:rsidRPr="00376E0F" w:rsidRDefault="00A065E0"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A065E0" w:rsidRPr="00376E0F" w:rsidRDefault="00A065E0"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A065E0" w:rsidRPr="00376E0F" w:rsidRDefault="00A065E0"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A065E0" w:rsidRPr="00376E0F" w:rsidRDefault="00F77EFC" w:rsidP="00A065E0">
      <w:pPr>
        <w:shd w:val="clear" w:color="auto" w:fill="FFFFFF"/>
        <w:ind w:firstLine="709"/>
        <w:contextualSpacing/>
        <w:jc w:val="both"/>
        <w:rPr>
          <w:sz w:val="28"/>
          <w:szCs w:val="28"/>
          <w:lang w:val="uk-UA" w:eastAsia="uk-UA"/>
        </w:rPr>
      </w:pPr>
      <w:hyperlink r:id="rId26" w:history="1">
        <w:r w:rsidR="00A065E0" w:rsidRPr="00376E0F">
          <w:rPr>
            <w:rStyle w:val="a6"/>
            <w:rFonts w:eastAsiaTheme="majorEastAsia"/>
            <w:sz w:val="28"/>
            <w:lang w:val="uk-UA"/>
          </w:rPr>
          <w:t>https://mon.gov.ua/ua/npa/pro-vnesennya-zmin-do-navchalnih-program-z-istoriyi-ukrayini-dlya-5-9-ta-10-11-klasiv-zakladiv-zagalnoyi-serednoyi-osviti</w:t>
        </w:r>
      </w:hyperlink>
      <w:r w:rsidR="00A065E0" w:rsidRPr="00376E0F">
        <w:rPr>
          <w:sz w:val="28"/>
          <w:szCs w:val="28"/>
          <w:lang w:val="uk-UA" w:eastAsia="uk-UA"/>
        </w:rPr>
        <w:t xml:space="preserve"> </w:t>
      </w:r>
    </w:p>
    <w:p w:rsidR="00A065E0" w:rsidRPr="00376E0F" w:rsidRDefault="00A065E0"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A065E0" w:rsidRPr="00376E0F" w:rsidRDefault="00A065E0"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A065E0" w:rsidRPr="00376E0F" w:rsidRDefault="00A065E0"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A065E0" w:rsidRPr="00376E0F" w:rsidRDefault="00A065E0" w:rsidP="00A065E0">
      <w:pPr>
        <w:contextualSpacing/>
        <w:jc w:val="both"/>
        <w:rPr>
          <w:sz w:val="28"/>
          <w:szCs w:val="28"/>
          <w:lang w:val="uk-UA"/>
        </w:rPr>
      </w:pPr>
      <w:r w:rsidRPr="00376E0F">
        <w:rPr>
          <w:b/>
          <w:bCs/>
          <w:smallCaps/>
          <w:sz w:val="28"/>
          <w:szCs w:val="28"/>
          <w:lang w:val="uk-UA"/>
        </w:rPr>
        <w:tab/>
      </w:r>
      <w:r w:rsidRPr="00376E0F">
        <w:rPr>
          <w:sz w:val="28"/>
          <w:szCs w:val="28"/>
          <w:lang w:val="uk-UA"/>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A065E0" w:rsidRPr="00376E0F" w:rsidRDefault="00A065E0" w:rsidP="00A065E0">
      <w:pPr>
        <w:ind w:firstLine="567"/>
        <w:contextualSpacing/>
        <w:jc w:val="both"/>
        <w:rPr>
          <w:sz w:val="28"/>
          <w:szCs w:val="28"/>
          <w:lang w:val="uk-UA"/>
        </w:rPr>
      </w:pPr>
      <w:r w:rsidRPr="00376E0F">
        <w:rPr>
          <w:sz w:val="28"/>
          <w:szCs w:val="28"/>
          <w:lang w:val="uk-UA"/>
        </w:rPr>
        <w:lastRenderedPageBreak/>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A065E0" w:rsidRPr="00376E0F" w:rsidRDefault="00A065E0"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A065E0" w:rsidRPr="00376E0F" w:rsidRDefault="00A065E0" w:rsidP="00A065E0">
      <w:pPr>
        <w:ind w:firstLine="567"/>
        <w:jc w:val="both"/>
        <w:rPr>
          <w:sz w:val="28"/>
          <w:szCs w:val="28"/>
          <w:lang w:val="uk-UA"/>
        </w:rPr>
      </w:pPr>
      <w:r w:rsidRPr="00376E0F">
        <w:rPr>
          <w:sz w:val="28"/>
          <w:szCs w:val="28"/>
          <w:lang w:val="uk-UA"/>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A065E0" w:rsidRPr="00376E0F" w:rsidRDefault="00A065E0" w:rsidP="00A065E0">
      <w:pPr>
        <w:ind w:firstLine="567"/>
        <w:jc w:val="both"/>
        <w:rPr>
          <w:sz w:val="28"/>
          <w:szCs w:val="28"/>
          <w:lang w:val="uk-UA"/>
        </w:rPr>
      </w:pPr>
      <w:r w:rsidRPr="00376E0F">
        <w:rPr>
          <w:sz w:val="28"/>
          <w:szCs w:val="28"/>
          <w:lang w:val="uk-UA"/>
        </w:rPr>
        <w:t xml:space="preserve">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w:t>
      </w:r>
      <w:r w:rsidRPr="00376E0F">
        <w:rPr>
          <w:sz w:val="28"/>
          <w:szCs w:val="28"/>
          <w:lang w:val="uk-UA"/>
        </w:rPr>
        <w:lastRenderedPageBreak/>
        <w:t>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A065E0" w:rsidRPr="00376E0F" w:rsidRDefault="00A065E0"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065E0" w:rsidRPr="00376E0F" w:rsidRDefault="00A065E0"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A065E0" w:rsidRPr="00376E0F" w:rsidRDefault="00A065E0"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ae"/>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ae"/>
          <w:sz w:val="28"/>
          <w:szCs w:val="28"/>
          <w:shd w:val="clear" w:color="auto" w:fill="FFFFFF"/>
          <w:lang w:val="uk-UA"/>
        </w:rPr>
        <w:t xml:space="preserve"> </w:t>
      </w: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065E0" w:rsidRPr="00376E0F" w:rsidRDefault="00A065E0" w:rsidP="00A065E0">
      <w:pPr>
        <w:ind w:firstLine="567"/>
        <w:jc w:val="both"/>
        <w:rPr>
          <w:sz w:val="28"/>
          <w:szCs w:val="28"/>
          <w:lang w:val="uk-UA"/>
        </w:rPr>
      </w:pPr>
      <w:r w:rsidRPr="00376E0F">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065E0" w:rsidRPr="00376E0F" w:rsidRDefault="00A065E0" w:rsidP="00A065E0">
      <w:pPr>
        <w:ind w:firstLine="567"/>
        <w:jc w:val="both"/>
        <w:rPr>
          <w:sz w:val="28"/>
          <w:szCs w:val="28"/>
          <w:lang w:val="uk-UA" w:eastAsia="zh-CN"/>
        </w:rPr>
      </w:pPr>
      <w:r w:rsidRPr="00376E0F">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w:t>
      </w:r>
      <w:r w:rsidRPr="00376E0F">
        <w:rPr>
          <w:sz w:val="28"/>
          <w:szCs w:val="28"/>
          <w:lang w:val="uk-UA"/>
        </w:rPr>
        <w:lastRenderedPageBreak/>
        <w:t xml:space="preserve">рамки Голодомору в Україні, тому вони не підлягають ревізії. Вони набули сталості в історіографії. </w:t>
      </w:r>
    </w:p>
    <w:p w:rsidR="00A065E0" w:rsidRPr="00376E0F" w:rsidRDefault="00A065E0"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065E0" w:rsidRPr="00376E0F" w:rsidRDefault="00A065E0"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065E0" w:rsidRPr="00376E0F" w:rsidRDefault="00A065E0"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065E0" w:rsidRPr="00376E0F" w:rsidRDefault="00A065E0"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A065E0" w:rsidRPr="00376E0F" w:rsidRDefault="00A065E0" w:rsidP="00A065E0">
      <w:pPr>
        <w:ind w:firstLine="851"/>
        <w:jc w:val="both"/>
        <w:rPr>
          <w:rStyle w:val="ae"/>
          <w:b w:val="0"/>
          <w:sz w:val="20"/>
          <w:szCs w:val="20"/>
        </w:rPr>
      </w:pPr>
      <w:r w:rsidRPr="00376E0F">
        <w:rPr>
          <w:rStyle w:val="ae"/>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065E0" w:rsidRPr="00376E0F" w:rsidRDefault="00A065E0" w:rsidP="00A065E0">
      <w:pPr>
        <w:ind w:firstLine="851"/>
        <w:jc w:val="both"/>
        <w:rPr>
          <w:rStyle w:val="ae"/>
          <w:b w:val="0"/>
          <w:sz w:val="28"/>
          <w:szCs w:val="28"/>
          <w:lang w:val="uk-UA"/>
        </w:rPr>
      </w:pPr>
      <w:r w:rsidRPr="00376E0F">
        <w:rPr>
          <w:rStyle w:val="ae"/>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065E0" w:rsidRPr="00376E0F" w:rsidRDefault="00A065E0" w:rsidP="00A065E0">
      <w:pPr>
        <w:ind w:firstLine="851"/>
        <w:jc w:val="both"/>
        <w:rPr>
          <w:rStyle w:val="ae"/>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ae"/>
          <w:sz w:val="28"/>
          <w:szCs w:val="28"/>
          <w:lang w:val="uk-UA"/>
        </w:rPr>
        <w:t xml:space="preserve">18 травня 1944 року розпочалася </w:t>
      </w:r>
      <w:r w:rsidRPr="00376E0F">
        <w:rPr>
          <w:rStyle w:val="ae"/>
          <w:sz w:val="28"/>
          <w:szCs w:val="28"/>
          <w:lang w:val="uk-UA"/>
        </w:rPr>
        <w:lastRenderedPageBreak/>
        <w:t xml:space="preserve">радянська операція з депортації кримських татар. Цей день  відзначають також як День боротьби за права кримськотатарського народу. </w:t>
      </w:r>
    </w:p>
    <w:p w:rsidR="00A065E0" w:rsidRPr="00376E0F" w:rsidRDefault="00A065E0"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A065E0" w:rsidRPr="00376E0F" w:rsidRDefault="00A065E0" w:rsidP="00A065E0">
      <w:pPr>
        <w:ind w:firstLine="540"/>
        <w:jc w:val="center"/>
        <w:rPr>
          <w:b/>
          <w:sz w:val="28"/>
          <w:szCs w:val="28"/>
          <w:lang w:val="uk-UA"/>
        </w:rPr>
      </w:pPr>
      <w:r w:rsidRPr="00376E0F">
        <w:rPr>
          <w:b/>
          <w:sz w:val="28"/>
          <w:szCs w:val="28"/>
          <w:lang w:val="uk-UA"/>
        </w:rPr>
        <w:t xml:space="preserve">Правознавство </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 </w:t>
      </w:r>
      <w:r w:rsidRPr="00376E0F">
        <w:rPr>
          <w:rStyle w:val="ad"/>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d"/>
          <w:rFonts w:eastAsia="Calibri"/>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d"/>
          <w:rFonts w:eastAsia="Calibri"/>
          <w:b/>
          <w:bCs/>
          <w:sz w:val="28"/>
          <w:szCs w:val="28"/>
          <w:bdr w:val="none" w:sz="0" w:space="0" w:color="auto" w:frame="1"/>
        </w:rPr>
        <w:t xml:space="preserve">основні компетенції в галузі прав людини для учнів середніх шкіл </w:t>
      </w:r>
      <w:r w:rsidRPr="00376E0F">
        <w:rPr>
          <w:rStyle w:val="ad"/>
          <w:rFonts w:eastAsia="Calibri"/>
          <w:sz w:val="28"/>
          <w:szCs w:val="28"/>
          <w:bdr w:val="none" w:sz="0" w:space="0" w:color="auto" w:frame="1"/>
        </w:rPr>
        <w:t xml:space="preserve">включають такі основні елементи: </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навички та поведінка</w:t>
      </w:r>
      <w:r w:rsidRPr="00376E0F">
        <w:rPr>
          <w:sz w:val="28"/>
          <w:szCs w:val="28"/>
        </w:rPr>
        <w:t xml:space="preserve"> (відстоювання прав людини тощо).</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d"/>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w:t>
      </w:r>
      <w:r w:rsidRPr="00376E0F">
        <w:rPr>
          <w:sz w:val="28"/>
          <w:szCs w:val="28"/>
        </w:rPr>
        <w:lastRenderedPageBreak/>
        <w:t>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e"/>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d"/>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A065E0" w:rsidRPr="00376E0F" w:rsidRDefault="00A065E0"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A065E0" w:rsidRPr="00376E0F" w:rsidRDefault="00A065E0"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7" w:history="1">
        <w:r w:rsidRPr="00376E0F">
          <w:rPr>
            <w:rStyle w:val="a6"/>
            <w:rFonts w:eastAsiaTheme="majorEastAsia"/>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A065E0" w:rsidRPr="00376E0F" w:rsidRDefault="00A065E0" w:rsidP="00A065E0">
      <w:pPr>
        <w:ind w:firstLine="567"/>
        <w:jc w:val="both"/>
        <w:rPr>
          <w:rFonts w:eastAsia="SimSun"/>
          <w:sz w:val="28"/>
          <w:szCs w:val="28"/>
          <w:lang w:val="uk-UA" w:eastAsia="zh-CN"/>
        </w:rPr>
      </w:pPr>
      <w:r w:rsidRPr="00376E0F">
        <w:rPr>
          <w:sz w:val="28"/>
          <w:szCs w:val="28"/>
          <w:lang w:val="uk-UA"/>
        </w:rPr>
        <w:lastRenderedPageBreak/>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8" w:history="1">
        <w:r w:rsidRPr="00376E0F">
          <w:rPr>
            <w:rStyle w:val="a6"/>
            <w:rFonts w:eastAsiaTheme="majorEastAsia"/>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A065E0" w:rsidRPr="00376E0F" w:rsidRDefault="00A065E0"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A065E0" w:rsidRPr="00376E0F" w:rsidRDefault="00A065E0"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A065E0" w:rsidRPr="00376E0F" w:rsidRDefault="00A065E0"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A065E0" w:rsidRPr="00376E0F" w:rsidRDefault="00A065E0" w:rsidP="00A065E0">
      <w:pPr>
        <w:ind w:firstLine="720"/>
        <w:contextualSpacing/>
        <w:jc w:val="both"/>
        <w:rPr>
          <w:sz w:val="28"/>
          <w:szCs w:val="28"/>
          <w:lang w:val="uk-UA" w:eastAsia="uk-UA"/>
        </w:rPr>
      </w:pPr>
      <w:r w:rsidRPr="00376E0F">
        <w:rPr>
          <w:sz w:val="28"/>
          <w:szCs w:val="28"/>
          <w:lang w:val="uk-UA" w:eastAsia="uk-UA"/>
        </w:rPr>
        <w:lastRenderedPageBreak/>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A065E0" w:rsidRPr="00376E0F" w:rsidRDefault="00A065E0"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A065E0" w:rsidRPr="00376E0F" w:rsidRDefault="00A065E0" w:rsidP="00A065E0">
      <w:pPr>
        <w:jc w:val="center"/>
        <w:rPr>
          <w:b/>
          <w:sz w:val="28"/>
          <w:szCs w:val="28"/>
          <w:lang w:val="uk-UA"/>
        </w:rPr>
      </w:pPr>
      <w:r w:rsidRPr="00376E0F">
        <w:rPr>
          <w:b/>
          <w:sz w:val="28"/>
          <w:szCs w:val="28"/>
          <w:lang w:val="uk-UA"/>
        </w:rPr>
        <w:t>Громадянська освіта</w:t>
      </w:r>
    </w:p>
    <w:p w:rsidR="00A065E0" w:rsidRPr="00376E0F" w:rsidRDefault="00A065E0"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A065E0" w:rsidRPr="00376E0F" w:rsidRDefault="00A065E0"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A065E0" w:rsidRPr="00376E0F" w:rsidRDefault="00A065E0" w:rsidP="00A065E0">
      <w:pPr>
        <w:pStyle w:val="aff2"/>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A065E0" w:rsidRPr="00376E0F" w:rsidRDefault="00A065E0"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t>Всеукраїнською Асоціацією викладачів історії та суспільних дисциплін «Нова Доба»</w:t>
      </w:r>
      <w:r w:rsidRPr="00376E0F">
        <w:rPr>
          <w:color w:val="333333"/>
          <w:sz w:val="28"/>
          <w:szCs w:val="28"/>
          <w:lang w:val="uk-UA" w:eastAsia="uk-UA"/>
        </w:rPr>
        <w:t xml:space="preserve">, на основі багаторічного досвіду імплементації освіти для </w:t>
      </w:r>
      <w:r w:rsidRPr="00376E0F">
        <w:rPr>
          <w:color w:val="333333"/>
          <w:sz w:val="28"/>
          <w:szCs w:val="28"/>
          <w:lang w:val="uk-UA" w:eastAsia="uk-UA"/>
        </w:rPr>
        <w:lastRenderedPageBreak/>
        <w:t>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A065E0" w:rsidRPr="00376E0F" w:rsidRDefault="00A065E0"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A065E0" w:rsidRPr="00376E0F" w:rsidRDefault="00A065E0" w:rsidP="00A065E0">
      <w:pPr>
        <w:shd w:val="clear" w:color="auto" w:fill="FFFFFF"/>
        <w:ind w:firstLine="709"/>
        <w:jc w:val="both"/>
        <w:rPr>
          <w:rFonts w:eastAsia="Calibri"/>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065E0" w:rsidRPr="00376E0F" w:rsidRDefault="00A065E0" w:rsidP="00A065E0">
      <w:pPr>
        <w:pStyle w:val="26"/>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065E0" w:rsidRPr="00376E0F" w:rsidRDefault="00A065E0"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w:t>
      </w:r>
      <w:r w:rsidRPr="00376E0F">
        <w:rPr>
          <w:sz w:val="28"/>
          <w:szCs w:val="28"/>
          <w:lang w:val="uk-UA"/>
        </w:rPr>
        <w:lastRenderedPageBreak/>
        <w:t xml:space="preserve">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065E0" w:rsidRPr="00376E0F" w:rsidRDefault="00A065E0"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A065E0" w:rsidRPr="00376E0F" w:rsidRDefault="00A065E0"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065E0" w:rsidRPr="00376E0F" w:rsidRDefault="00A065E0"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065E0" w:rsidRPr="00376E0F" w:rsidRDefault="00A065E0"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A065E0" w:rsidRPr="00376E0F" w:rsidRDefault="00A065E0"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sidR="00F647AE">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065E0" w:rsidRPr="00376E0F" w:rsidRDefault="00A065E0" w:rsidP="00A065E0">
      <w:pPr>
        <w:ind w:firstLine="708"/>
        <w:jc w:val="both"/>
        <w:rPr>
          <w:sz w:val="28"/>
          <w:szCs w:val="28"/>
          <w:lang w:val="uk-UA" w:eastAsia="zh-CN"/>
        </w:rPr>
      </w:pPr>
      <w:r w:rsidRPr="00376E0F">
        <w:rPr>
          <w:sz w:val="28"/>
          <w:szCs w:val="28"/>
          <w:lang w:val="uk-UA"/>
        </w:rPr>
        <w:t>Натепер Міністерством рекомендовано декілька  програм, перелік яких розміщено на сайті Інституту модернізації змісту освіти.</w:t>
      </w:r>
    </w:p>
    <w:p w:rsidR="00A065E0" w:rsidRPr="00376E0F" w:rsidRDefault="00A065E0" w:rsidP="00A065E0">
      <w:pPr>
        <w:ind w:firstLine="708"/>
        <w:jc w:val="both"/>
        <w:rPr>
          <w:sz w:val="28"/>
          <w:szCs w:val="28"/>
          <w:lang w:val="uk-UA"/>
        </w:rPr>
      </w:pPr>
      <w:r w:rsidRPr="00376E0F">
        <w:rPr>
          <w:sz w:val="28"/>
          <w:szCs w:val="28"/>
          <w:lang w:val="uk-UA"/>
        </w:rPr>
        <w:t xml:space="preserve">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w:t>
      </w:r>
      <w:r w:rsidRPr="00376E0F">
        <w:rPr>
          <w:sz w:val="28"/>
          <w:szCs w:val="28"/>
          <w:lang w:val="uk-UA"/>
        </w:rPr>
        <w:lastRenderedPageBreak/>
        <w:t>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A065E0" w:rsidRPr="00376E0F" w:rsidRDefault="00A065E0"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065E0" w:rsidRPr="00376E0F" w:rsidRDefault="00A065E0"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065E0" w:rsidRPr="00376E0F" w:rsidRDefault="00A065E0" w:rsidP="00A065E0">
      <w:pPr>
        <w:jc w:val="both"/>
        <w:rPr>
          <w:rStyle w:val="ae"/>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ae"/>
          <w:sz w:val="28"/>
          <w:szCs w:val="28"/>
          <w:lang w:val="uk-UA"/>
        </w:rPr>
        <w:t xml:space="preserve"> </w:t>
      </w:r>
    </w:p>
    <w:p w:rsidR="00A065E0" w:rsidRPr="00376E0F" w:rsidRDefault="00A065E0" w:rsidP="00A065E0">
      <w:pPr>
        <w:ind w:firstLine="357"/>
        <w:jc w:val="both"/>
        <w:rPr>
          <w:sz w:val="20"/>
          <w:szCs w:val="20"/>
        </w:rPr>
      </w:pPr>
      <w:r w:rsidRPr="00376E0F">
        <w:rPr>
          <w:rStyle w:val="29"/>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9"/>
          <w:b/>
          <w:sz w:val="28"/>
          <w:szCs w:val="28"/>
          <w:lang w:val="uk-UA"/>
        </w:rPr>
        <w:t>резервного часу</w:t>
      </w:r>
      <w:r w:rsidRPr="00376E0F">
        <w:rPr>
          <w:rStyle w:val="29"/>
          <w:sz w:val="28"/>
          <w:szCs w:val="28"/>
          <w:lang w:val="uk-UA"/>
        </w:rPr>
        <w:t>, які вчитель  використовуватиме на власний розсуд.</w:t>
      </w:r>
    </w:p>
    <w:p w:rsidR="00A065E0" w:rsidRPr="00376E0F" w:rsidRDefault="00A065E0"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sidR="00F647AE">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A065E0" w:rsidRPr="00376E0F" w:rsidRDefault="00A065E0"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A065E0" w:rsidRPr="00376E0F" w:rsidRDefault="00A065E0"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A065E0" w:rsidRPr="00376E0F" w:rsidRDefault="00A065E0"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A065E0" w:rsidRPr="00376E0F" w:rsidRDefault="00A065E0" w:rsidP="00A065E0">
      <w:pPr>
        <w:ind w:firstLine="567"/>
        <w:jc w:val="both"/>
        <w:rPr>
          <w:b/>
          <w:bCs/>
          <w:sz w:val="28"/>
          <w:szCs w:val="28"/>
          <w:lang w:val="uk-UA" w:eastAsia="en-US"/>
        </w:rPr>
      </w:pPr>
      <w:r w:rsidRPr="00376E0F">
        <w:rPr>
          <w:sz w:val="28"/>
          <w:szCs w:val="28"/>
          <w:lang w:val="uk-UA" w:eastAsia="uk-UA"/>
        </w:rPr>
        <w:t xml:space="preserve">           </w:t>
      </w:r>
      <w:r w:rsidRPr="00376E0F">
        <w:rPr>
          <w:b/>
          <w:bCs/>
          <w:sz w:val="28"/>
          <w:szCs w:val="28"/>
          <w:lang w:val="uk-UA" w:eastAsia="en-US"/>
        </w:rPr>
        <w:t>Трудове навчання (технології). Креслення.</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A065E0" w:rsidRPr="00376E0F" w:rsidRDefault="00A065E0"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lastRenderedPageBreak/>
        <w:t>у 7 – 9 класах – 1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rFonts w:eastAsia="Calibri"/>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Style w:val="a7"/>
        <w:tblW w:w="0" w:type="auto"/>
        <w:tblInd w:w="622" w:type="dxa"/>
        <w:tblLook w:val="04A0" w:firstRow="1" w:lastRow="0" w:firstColumn="1" w:lastColumn="0" w:noHBand="0" w:noVBand="1"/>
      </w:tblPr>
      <w:tblGrid>
        <w:gridCol w:w="2376"/>
        <w:gridCol w:w="3260"/>
        <w:gridCol w:w="3261"/>
      </w:tblGrid>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 xml:space="preserve"> </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10 клас, год. на тиждень</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11 клас, год. на тиждень</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1</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3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2</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3</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4</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5</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3</w:t>
            </w:r>
          </w:p>
        </w:tc>
      </w:tr>
    </w:tbl>
    <w:p w:rsidR="00A065E0" w:rsidRPr="00376E0F" w:rsidRDefault="00A065E0"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rFonts w:eastAsia="Calibri"/>
          <w:sz w:val="28"/>
          <w:szCs w:val="28"/>
          <w:lang w:val="uk-UA"/>
        </w:rPr>
        <w:t>профільний предмет) – 6 год.</w:t>
      </w:r>
      <w:r w:rsidRPr="00376E0F">
        <w:rPr>
          <w:rFonts w:eastAsia="MS Mincho"/>
          <w:sz w:val="28"/>
          <w:szCs w:val="28"/>
          <w:lang w:val="uk-UA" w:eastAsia="uk-UA"/>
        </w:rPr>
        <w:t xml:space="preserve"> на тиждень</w:t>
      </w:r>
      <w:r w:rsidRPr="00376E0F">
        <w:rPr>
          <w:rFonts w:eastAsia="Calibri"/>
          <w:sz w:val="28"/>
          <w:szCs w:val="28"/>
          <w:lang w:val="uk-UA"/>
        </w:rPr>
        <w:t xml:space="preserve"> (орієнтовна кількість)</w:t>
      </w:r>
      <w:r w:rsidRPr="00376E0F">
        <w:rPr>
          <w:rFonts w:eastAsia="MS Mincho"/>
          <w:sz w:val="28"/>
          <w:szCs w:val="28"/>
          <w:lang w:val="uk-UA" w:eastAsia="uk-UA"/>
        </w:rPr>
        <w:t>.</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sidR="0032394E">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A065E0" w:rsidRPr="00376E0F" w:rsidRDefault="00A065E0"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A065E0" w:rsidRPr="00376E0F" w:rsidRDefault="00A065E0"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A065E0" w:rsidRPr="00376E0F" w:rsidRDefault="00A065E0"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9" w:history="1">
        <w:r w:rsidRPr="00376E0F">
          <w:rPr>
            <w:rStyle w:val="a6"/>
            <w:rFonts w:eastAsiaTheme="majorEastAsia"/>
            <w:sz w:val="28"/>
            <w:szCs w:val="28"/>
          </w:rPr>
          <w:t>http://mon.gov.ua/activity/education/zagalna-serednya/navchalni-programy.html</w:t>
        </w:r>
      </w:hyperlink>
      <w:r w:rsidRPr="00376E0F">
        <w:rPr>
          <w:sz w:val="28"/>
          <w:szCs w:val="28"/>
          <w:lang w:val="uk-UA"/>
        </w:rPr>
        <w:t>).</w:t>
      </w:r>
    </w:p>
    <w:p w:rsidR="00A065E0" w:rsidRPr="00376E0F" w:rsidRDefault="00A065E0" w:rsidP="00A065E0">
      <w:pPr>
        <w:autoSpaceDE w:val="0"/>
        <w:autoSpaceDN w:val="0"/>
        <w:adjustRightInd w:val="0"/>
        <w:ind w:firstLine="426"/>
        <w:jc w:val="both"/>
        <w:rPr>
          <w:rFonts w:eastAsia="Calibri"/>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rFonts w:eastAsia="Calibri"/>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A065E0" w:rsidRPr="00376E0F" w:rsidRDefault="00A065E0"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rFonts w:eastAsia="Calibri"/>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065E0" w:rsidRPr="00376E0F" w:rsidRDefault="00A065E0"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w:t>
      </w:r>
      <w:r w:rsidRPr="00376E0F">
        <w:rPr>
          <w:sz w:val="28"/>
          <w:szCs w:val="28"/>
          <w:highlight w:val="white"/>
          <w:lang w:val="uk-UA"/>
        </w:rPr>
        <w:lastRenderedPageBreak/>
        <w:t xml:space="preserve">запланований навчальний результат. </w:t>
      </w: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w:t>
      </w:r>
      <w:r w:rsidRPr="00376E0F">
        <w:rPr>
          <w:sz w:val="28"/>
          <w:szCs w:val="28"/>
          <w:lang w:val="uk-UA"/>
        </w:rPr>
        <w:lastRenderedPageBreak/>
        <w:t xml:space="preserve">мислення.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065E0" w:rsidRPr="00376E0F" w:rsidRDefault="00A065E0" w:rsidP="00A065E0">
      <w:pPr>
        <w:widowControl w:val="0"/>
        <w:ind w:firstLine="851"/>
        <w:jc w:val="both"/>
        <w:rPr>
          <w:sz w:val="28"/>
          <w:szCs w:val="28"/>
          <w:lang w:val="uk-UA"/>
        </w:rPr>
      </w:pPr>
      <w:r w:rsidRPr="00376E0F">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065E0" w:rsidRPr="00376E0F" w:rsidRDefault="00A065E0"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376E0F">
        <w:rPr>
          <w:rFonts w:eastAsia="Calibri"/>
          <w:sz w:val="28"/>
          <w:szCs w:val="28"/>
          <w:lang w:val="uk-UA" w:eastAsia="uk-UA"/>
        </w:rPr>
        <w:t>Основну технологію можна застосовувати як додаткову в інших виробах.</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lastRenderedPageBreak/>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065E0" w:rsidRPr="00376E0F" w:rsidRDefault="00A065E0"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065E0" w:rsidRPr="00376E0F" w:rsidRDefault="00A065E0" w:rsidP="00A065E0">
      <w:pPr>
        <w:widowControl w:val="0"/>
        <w:ind w:firstLine="709"/>
        <w:jc w:val="both"/>
        <w:rPr>
          <w:sz w:val="28"/>
          <w:szCs w:val="28"/>
          <w:lang w:val="uk-UA"/>
        </w:rPr>
      </w:pPr>
      <w:r w:rsidRPr="00376E0F">
        <w:rPr>
          <w:rFonts w:eastAsia="Calibri"/>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065E0" w:rsidRPr="00376E0F" w:rsidRDefault="00A065E0" w:rsidP="00A065E0">
      <w:pPr>
        <w:widowControl w:val="0"/>
        <w:ind w:firstLine="709"/>
        <w:jc w:val="both"/>
        <w:rPr>
          <w:rFonts w:eastAsia="Calibri"/>
          <w:sz w:val="28"/>
          <w:szCs w:val="28"/>
          <w:lang w:val="uk-UA" w:eastAsia="uk-UA"/>
        </w:rPr>
      </w:pPr>
      <w:r w:rsidRPr="00376E0F">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065E0" w:rsidRPr="00376E0F" w:rsidRDefault="00A065E0" w:rsidP="00A065E0">
      <w:pPr>
        <w:autoSpaceDE w:val="0"/>
        <w:autoSpaceDN w:val="0"/>
        <w:adjustRightInd w:val="0"/>
        <w:ind w:firstLine="709"/>
        <w:jc w:val="both"/>
        <w:rPr>
          <w:rFonts w:eastAsia="Calibri"/>
          <w:sz w:val="28"/>
          <w:szCs w:val="28"/>
          <w:lang w:val="uk-UA" w:eastAsia="uk-UA"/>
        </w:rPr>
      </w:pPr>
      <w:r w:rsidRPr="00376E0F">
        <w:rPr>
          <w:rFonts w:eastAsia="Calibri"/>
          <w:sz w:val="28"/>
          <w:szCs w:val="28"/>
          <w:lang w:val="uk-UA" w:eastAsia="uk-UA"/>
        </w:rPr>
        <w:t>Крок 1. Обрати об’єкти проектно-технологічної діяльності учнів (проекти) та визначити їх кількість;</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3. Спланувати очікувані результати навчально-пізнавальної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4. Визначити орієнтовну кількість годин, необхідних для виконання кожного проекту;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065E0" w:rsidRPr="00376E0F" w:rsidRDefault="00A065E0" w:rsidP="00A065E0">
      <w:pPr>
        <w:ind w:firstLine="851"/>
        <w:jc w:val="both"/>
        <w:rPr>
          <w:sz w:val="28"/>
          <w:szCs w:val="28"/>
          <w:lang w:val="uk-UA"/>
        </w:rPr>
      </w:pPr>
      <w:r w:rsidRPr="00376E0F">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065E0" w:rsidRPr="00376E0F" w:rsidRDefault="00A065E0" w:rsidP="00A065E0">
      <w:pPr>
        <w:ind w:firstLine="851"/>
        <w:jc w:val="both"/>
        <w:rPr>
          <w:sz w:val="28"/>
          <w:szCs w:val="28"/>
          <w:lang w:val="uk-UA"/>
        </w:rPr>
      </w:pPr>
      <w:r w:rsidRPr="00376E0F">
        <w:rPr>
          <w:sz w:val="28"/>
          <w:szCs w:val="28"/>
          <w:lang w:val="uk-UA"/>
        </w:rPr>
        <w:lastRenderedPageBreak/>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065E0" w:rsidRPr="00376E0F" w:rsidRDefault="00A065E0"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065E0" w:rsidRPr="00376E0F" w:rsidRDefault="00A065E0" w:rsidP="00A065E0">
      <w:pPr>
        <w:ind w:firstLine="851"/>
        <w:jc w:val="both"/>
        <w:rPr>
          <w:sz w:val="28"/>
          <w:szCs w:val="28"/>
          <w:lang w:val="uk-UA"/>
        </w:rPr>
      </w:pPr>
      <w:r w:rsidRPr="00376E0F">
        <w:rPr>
          <w:sz w:val="28"/>
          <w:szCs w:val="28"/>
          <w:lang w:val="uk-UA"/>
        </w:rPr>
        <w:t>«Дизайн предметів інтер’єру»,</w:t>
      </w:r>
    </w:p>
    <w:p w:rsidR="00A065E0" w:rsidRPr="00376E0F" w:rsidRDefault="00A065E0" w:rsidP="00A065E0">
      <w:pPr>
        <w:ind w:firstLine="851"/>
        <w:jc w:val="both"/>
        <w:rPr>
          <w:sz w:val="28"/>
          <w:szCs w:val="28"/>
          <w:lang w:val="uk-UA"/>
        </w:rPr>
      </w:pPr>
      <w:r w:rsidRPr="00376E0F">
        <w:rPr>
          <w:sz w:val="28"/>
          <w:szCs w:val="28"/>
          <w:lang w:val="uk-UA"/>
        </w:rPr>
        <w:t>«Техніки декоративно-ужиткового мистецтва»,</w:t>
      </w:r>
    </w:p>
    <w:p w:rsidR="00A065E0" w:rsidRPr="00376E0F" w:rsidRDefault="00A065E0" w:rsidP="00A065E0">
      <w:pPr>
        <w:ind w:firstLine="851"/>
        <w:jc w:val="both"/>
        <w:rPr>
          <w:sz w:val="28"/>
          <w:szCs w:val="28"/>
          <w:lang w:val="uk-UA"/>
        </w:rPr>
      </w:pPr>
      <w:r w:rsidRPr="00376E0F">
        <w:rPr>
          <w:sz w:val="28"/>
          <w:szCs w:val="28"/>
          <w:lang w:val="uk-UA"/>
        </w:rPr>
        <w:t>«Дизайн сучасного одягу»,</w:t>
      </w:r>
    </w:p>
    <w:p w:rsidR="00A065E0" w:rsidRPr="00376E0F" w:rsidRDefault="00A065E0" w:rsidP="00A065E0">
      <w:pPr>
        <w:ind w:firstLine="851"/>
        <w:jc w:val="both"/>
        <w:rPr>
          <w:sz w:val="28"/>
          <w:szCs w:val="28"/>
          <w:lang w:val="uk-UA"/>
        </w:rPr>
      </w:pPr>
      <w:r w:rsidRPr="00376E0F">
        <w:rPr>
          <w:sz w:val="28"/>
          <w:szCs w:val="28"/>
          <w:lang w:val="uk-UA"/>
        </w:rPr>
        <w:t>«Краса та здоров’я»,</w:t>
      </w:r>
    </w:p>
    <w:p w:rsidR="00A065E0" w:rsidRPr="00376E0F" w:rsidRDefault="00A065E0" w:rsidP="00A065E0">
      <w:pPr>
        <w:ind w:firstLine="851"/>
        <w:jc w:val="both"/>
        <w:rPr>
          <w:sz w:val="28"/>
          <w:szCs w:val="28"/>
          <w:lang w:val="uk-UA"/>
        </w:rPr>
      </w:pPr>
      <w:r w:rsidRPr="00376E0F">
        <w:rPr>
          <w:sz w:val="28"/>
          <w:szCs w:val="28"/>
          <w:lang w:val="uk-UA"/>
        </w:rPr>
        <w:t>«Кулінарія»,</w:t>
      </w:r>
    </w:p>
    <w:p w:rsidR="00A065E0" w:rsidRPr="00376E0F" w:rsidRDefault="00A065E0" w:rsidP="00A065E0">
      <w:pPr>
        <w:ind w:firstLine="851"/>
        <w:jc w:val="both"/>
        <w:rPr>
          <w:sz w:val="28"/>
          <w:szCs w:val="28"/>
          <w:lang w:val="uk-UA"/>
        </w:rPr>
      </w:pPr>
      <w:r w:rsidRPr="00376E0F">
        <w:rPr>
          <w:sz w:val="28"/>
          <w:szCs w:val="28"/>
          <w:lang w:val="uk-UA"/>
        </w:rPr>
        <w:t>«Ландшафтний дизайн»,</w:t>
      </w:r>
    </w:p>
    <w:p w:rsidR="00A065E0" w:rsidRPr="00376E0F" w:rsidRDefault="00A065E0" w:rsidP="00A065E0">
      <w:pPr>
        <w:ind w:firstLine="851"/>
        <w:rPr>
          <w:sz w:val="28"/>
          <w:szCs w:val="28"/>
          <w:lang w:val="uk-UA"/>
        </w:rPr>
      </w:pPr>
      <w:r w:rsidRPr="00376E0F">
        <w:rPr>
          <w:sz w:val="28"/>
          <w:szCs w:val="28"/>
          <w:lang w:val="uk-UA"/>
        </w:rPr>
        <w:t>«Основи підприємницької діяльності»,</w:t>
      </w:r>
    </w:p>
    <w:p w:rsidR="00A065E0" w:rsidRPr="00376E0F" w:rsidRDefault="00A065E0" w:rsidP="00A065E0">
      <w:pPr>
        <w:ind w:firstLine="851"/>
        <w:rPr>
          <w:sz w:val="28"/>
          <w:szCs w:val="28"/>
          <w:lang w:val="uk-UA"/>
        </w:rPr>
      </w:pPr>
      <w:r w:rsidRPr="00376E0F">
        <w:rPr>
          <w:sz w:val="28"/>
          <w:szCs w:val="28"/>
          <w:lang w:val="uk-UA"/>
        </w:rPr>
        <w:t>«Основи автоматики і робототехніки»,</w:t>
      </w:r>
    </w:p>
    <w:p w:rsidR="00A065E0" w:rsidRPr="00376E0F" w:rsidRDefault="00A065E0" w:rsidP="00A065E0">
      <w:pPr>
        <w:ind w:firstLine="851"/>
        <w:rPr>
          <w:sz w:val="28"/>
          <w:szCs w:val="28"/>
          <w:lang w:val="uk-UA"/>
        </w:rPr>
      </w:pPr>
      <w:r w:rsidRPr="00376E0F">
        <w:rPr>
          <w:sz w:val="28"/>
          <w:szCs w:val="28"/>
          <w:lang w:val="uk-UA"/>
        </w:rPr>
        <w:t>«Комп’ютерне проектування»,</w:t>
      </w:r>
    </w:p>
    <w:p w:rsidR="00A065E0" w:rsidRPr="00376E0F" w:rsidRDefault="00A065E0" w:rsidP="00A065E0">
      <w:pPr>
        <w:ind w:firstLine="851"/>
        <w:rPr>
          <w:sz w:val="28"/>
          <w:szCs w:val="28"/>
          <w:lang w:val="uk-UA"/>
        </w:rPr>
      </w:pPr>
      <w:r w:rsidRPr="00376E0F">
        <w:rPr>
          <w:sz w:val="28"/>
          <w:szCs w:val="28"/>
          <w:lang w:val="uk-UA"/>
        </w:rPr>
        <w:t>«Креслення».</w:t>
      </w:r>
    </w:p>
    <w:p w:rsidR="00A065E0" w:rsidRPr="00376E0F" w:rsidRDefault="00A065E0"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065E0" w:rsidRPr="00376E0F" w:rsidRDefault="00A065E0"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065E0" w:rsidRPr="00376E0F" w:rsidRDefault="00A065E0"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065E0" w:rsidRPr="00376E0F" w:rsidRDefault="00A065E0"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647BD2" w:rsidRPr="00647BD2" w:rsidRDefault="00647BD2" w:rsidP="00A065E0">
      <w:pPr>
        <w:pStyle w:val="a5"/>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Комп’ютерна інженерія.</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A065E0" w:rsidRPr="00376E0F" w:rsidRDefault="00A065E0" w:rsidP="00A065E0">
      <w:pPr>
        <w:pStyle w:val="a5"/>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Основи дизайну.</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A065E0" w:rsidRPr="00376E0F" w:rsidRDefault="00A065E0"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sidR="0032394E">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sidR="0032394E">
        <w:rPr>
          <w:sz w:val="28"/>
          <w:szCs w:val="28"/>
          <w:lang w:val="uk-UA"/>
        </w:rPr>
        <w:t>закладів загальної середньої освіти</w:t>
      </w:r>
      <w:r w:rsidRPr="00376E0F">
        <w:rPr>
          <w:sz w:val="28"/>
          <w:szCs w:val="28"/>
          <w:lang w:val="uk-UA"/>
        </w:rPr>
        <w:t>.</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065E0" w:rsidRPr="00376E0F" w:rsidRDefault="00A065E0" w:rsidP="00A065E0">
      <w:pPr>
        <w:ind w:firstLine="708"/>
        <w:jc w:val="both"/>
        <w:rPr>
          <w:sz w:val="28"/>
          <w:szCs w:val="28"/>
          <w:lang w:val="uk-UA"/>
        </w:rPr>
      </w:pPr>
      <w:r w:rsidRPr="00376E0F">
        <w:rPr>
          <w:sz w:val="28"/>
          <w:szCs w:val="28"/>
          <w:lang w:val="uk-UA"/>
        </w:rPr>
        <w:t>До першої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sidR="00647BD2">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A065E0" w:rsidRPr="00376E0F" w:rsidRDefault="00A065E0"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065E0" w:rsidRPr="00376E0F" w:rsidRDefault="00A065E0" w:rsidP="00A065E0">
      <w:pPr>
        <w:ind w:firstLine="708"/>
        <w:jc w:val="both"/>
        <w:rPr>
          <w:sz w:val="28"/>
          <w:szCs w:val="28"/>
          <w:lang w:val="uk-UA"/>
        </w:rPr>
      </w:pPr>
      <w:r w:rsidRPr="00376E0F">
        <w:rPr>
          <w:sz w:val="28"/>
          <w:szCs w:val="28"/>
          <w:lang w:val="uk-UA"/>
        </w:rPr>
        <w:t>До другої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«Касир (на підприємстві, в установі, організації)»;</w:t>
      </w:r>
    </w:p>
    <w:p w:rsidR="00A065E0" w:rsidRPr="00376E0F" w:rsidRDefault="00A065E0"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A065E0" w:rsidRPr="00376E0F" w:rsidRDefault="00A065E0" w:rsidP="00A065E0">
      <w:pPr>
        <w:ind w:firstLine="708"/>
        <w:jc w:val="both"/>
        <w:rPr>
          <w:bCs/>
          <w:sz w:val="28"/>
          <w:szCs w:val="28"/>
          <w:lang w:val="uk-UA"/>
        </w:rPr>
      </w:pPr>
      <w:r w:rsidRPr="00376E0F">
        <w:rPr>
          <w:bCs/>
          <w:sz w:val="28"/>
          <w:szCs w:val="28"/>
          <w:lang w:val="uk-UA"/>
        </w:rPr>
        <w:t>- «Офіціант»;</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A065E0" w:rsidRPr="00376E0F" w:rsidRDefault="00A065E0" w:rsidP="00A065E0">
      <w:pPr>
        <w:pStyle w:val="1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lastRenderedPageBreak/>
        <w:t>- «Слюсар з ремонту автомобілів»;</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t>- «Столяр будівельний».</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065E0" w:rsidRPr="00376E0F" w:rsidRDefault="00A065E0"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065E0" w:rsidRPr="00376E0F" w:rsidRDefault="00A065E0"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A065E0" w:rsidRPr="00376E0F" w:rsidRDefault="00A065E0" w:rsidP="00A065E0">
      <w:pPr>
        <w:widowControl w:val="0"/>
        <w:ind w:firstLine="708"/>
        <w:jc w:val="both"/>
        <w:rPr>
          <w:rFonts w:eastAsia="Calibri"/>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065E0" w:rsidRPr="00376E0F" w:rsidRDefault="00A065E0" w:rsidP="00A065E0">
      <w:pPr>
        <w:ind w:firstLine="708"/>
        <w:jc w:val="both"/>
        <w:rPr>
          <w:rFonts w:eastAsia="BatangChe"/>
          <w:sz w:val="28"/>
          <w:szCs w:val="28"/>
          <w:lang w:val="uk-UA"/>
        </w:rPr>
      </w:pPr>
      <w:r w:rsidRPr="00376E0F">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w:t>
      </w:r>
      <w:r w:rsidRPr="00376E0F">
        <w:rPr>
          <w:sz w:val="28"/>
          <w:szCs w:val="28"/>
          <w:lang w:val="uk-UA" w:eastAsia="en-US"/>
        </w:rPr>
        <w:lastRenderedPageBreak/>
        <w:t xml:space="preserve">технологічного профілю в обсязі 2 год. на тиждень за навчальною програмою «Креслення. 11 клас»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Pr="00376E0F">
        <w:rPr>
          <w:sz w:val="28"/>
          <w:szCs w:val="28"/>
          <w:lang w:val="uk-UA" w:eastAsia="en-US"/>
        </w:rPr>
        <w:t xml:space="preserve"> (лист Міністерства освіти і науки України від 25.09.2018р. № 22.1/12-Г-906)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У 8-11 класах креслення може вивчатися як курс за вибором за навчальною програмою «Креслення»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0032394E">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A065E0" w:rsidRPr="00376E0F" w:rsidRDefault="00A065E0"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A065E0" w:rsidRPr="00376E0F" w:rsidRDefault="00A065E0" w:rsidP="00A065E0">
      <w:pPr>
        <w:ind w:firstLine="567"/>
        <w:jc w:val="center"/>
        <w:rPr>
          <w:b/>
          <w:sz w:val="28"/>
          <w:szCs w:val="28"/>
          <w:lang w:val="uk-UA"/>
        </w:rPr>
      </w:pPr>
      <w:r w:rsidRPr="00376E0F">
        <w:rPr>
          <w:b/>
          <w:sz w:val="28"/>
          <w:szCs w:val="28"/>
          <w:lang w:val="uk-UA"/>
        </w:rPr>
        <w:t>Основна і старша школа</w:t>
      </w:r>
    </w:p>
    <w:p w:rsidR="00A065E0" w:rsidRPr="00376E0F" w:rsidRDefault="00A065E0" w:rsidP="00A065E0">
      <w:pPr>
        <w:ind w:firstLine="567"/>
        <w:jc w:val="center"/>
        <w:rPr>
          <w:b/>
          <w:sz w:val="28"/>
          <w:szCs w:val="28"/>
          <w:lang w:val="uk-UA"/>
        </w:rPr>
      </w:pPr>
      <w:r w:rsidRPr="00376E0F">
        <w:rPr>
          <w:b/>
          <w:sz w:val="28"/>
          <w:szCs w:val="28"/>
          <w:lang w:val="uk-UA"/>
        </w:rPr>
        <w:t>Художньо-естетичний цикл</w:t>
      </w:r>
    </w:p>
    <w:p w:rsidR="00A065E0" w:rsidRPr="00376E0F" w:rsidRDefault="00A065E0" w:rsidP="00A065E0">
      <w:pPr>
        <w:widowControl w:val="0"/>
        <w:shd w:val="clear" w:color="auto" w:fill="FFFFFF"/>
        <w:ind w:firstLine="567"/>
        <w:jc w:val="both"/>
        <w:rPr>
          <w:rFonts w:eastAsia="Calibri"/>
          <w:color w:val="000000"/>
          <w:sz w:val="28"/>
          <w:szCs w:val="28"/>
        </w:rPr>
      </w:pPr>
      <w:r w:rsidRPr="00376E0F">
        <w:rPr>
          <w:rFonts w:eastAsia="Calibri"/>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rFonts w:eastAsia="Calibri"/>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065E0" w:rsidRPr="00376E0F" w:rsidRDefault="00A065E0"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rFonts w:eastAsia="Calibri"/>
          <w:sz w:val="28"/>
          <w:szCs w:val="28"/>
        </w:rPr>
        <w:t>20.04.2018 № 405 «Про затвердження типової освітньої програми закладів загальної середньої освіти ІІ ступеня»</w:t>
      </w:r>
      <w:r w:rsidRPr="00376E0F">
        <w:rPr>
          <w:sz w:val="28"/>
          <w:szCs w:val="28"/>
        </w:rPr>
        <w:t xml:space="preserve">,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A065E0" w:rsidRPr="009B6785" w:rsidRDefault="00A065E0"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rFonts w:eastAsia="Calibri"/>
          <w:sz w:val="28"/>
          <w:szCs w:val="28"/>
        </w:rPr>
        <w:t>від 20.04.2018 № 408 «Про затвердження типової освітньої програми закладів загальної середньої освіти ІІІ ступеня»</w:t>
      </w:r>
      <w:r w:rsidRPr="00376E0F">
        <w:rPr>
          <w:sz w:val="28"/>
          <w:szCs w:val="28"/>
        </w:rPr>
        <w:t>.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w:t>
      </w:r>
      <w:r w:rsidRPr="00376E0F">
        <w:rPr>
          <w:rFonts w:eastAsia="+mn-ea"/>
          <w:sz w:val="28"/>
          <w:szCs w:val="28"/>
        </w:rPr>
        <w:t xml:space="preserve">учень (учениця) </w:t>
      </w:r>
      <w:r w:rsidRPr="00376E0F">
        <w:rPr>
          <w:sz w:val="28"/>
          <w:szCs w:val="28"/>
        </w:rPr>
        <w:t xml:space="preserve">має </w:t>
      </w:r>
      <w:r w:rsidRPr="00376E0F">
        <w:rPr>
          <w:rFonts w:eastAsia="+mn-ea"/>
          <w:sz w:val="28"/>
          <w:szCs w:val="28"/>
        </w:rPr>
        <w:t xml:space="preserve">обрати </w:t>
      </w:r>
      <w:r w:rsidRPr="00376E0F">
        <w:rPr>
          <w:rFonts w:eastAsia="+mn-ea"/>
          <w:bCs/>
          <w:iCs/>
          <w:sz w:val="28"/>
          <w:szCs w:val="28"/>
        </w:rPr>
        <w:t>два предмети, які він (вона)</w:t>
      </w:r>
      <w:r w:rsidRPr="00376E0F">
        <w:rPr>
          <w:bCs/>
          <w:iCs/>
          <w:sz w:val="28"/>
          <w:szCs w:val="28"/>
        </w:rPr>
        <w:t xml:space="preserve"> обов’язково опановуватиме впродовж навчання у старшій школі:</w:t>
      </w:r>
      <w:r w:rsidRPr="00376E0F">
        <w:rPr>
          <w:rFonts w:eastAsia="+mn-ea"/>
          <w:iCs/>
          <w:sz w:val="28"/>
          <w:szCs w:val="28"/>
        </w:rPr>
        <w:t xml:space="preserve"> </w:t>
      </w:r>
      <w:r w:rsidRPr="00376E0F">
        <w:rPr>
          <w:rFonts w:eastAsia="+mn-ea"/>
          <w:bCs/>
          <w:iCs/>
          <w:sz w:val="28"/>
          <w:szCs w:val="28"/>
        </w:rPr>
        <w:t>один - в 10-му, інший - в 11-му класі, або одночасно два предмети в 10 і 11 класах</w:t>
      </w:r>
      <w:r w:rsidRPr="00376E0F">
        <w:rPr>
          <w:rFonts w:eastAsia="+mn-ea"/>
          <w:bCs/>
          <w:sz w:val="28"/>
          <w:szCs w:val="28"/>
        </w:rPr>
        <w:t xml:space="preserve"> </w:t>
      </w:r>
      <w:r w:rsidRPr="00376E0F">
        <w:rPr>
          <w:rFonts w:eastAsia="+mn-ea"/>
          <w:sz w:val="28"/>
          <w:szCs w:val="28"/>
        </w:rPr>
        <w:t>(</w:t>
      </w:r>
      <w:r w:rsidRPr="009B6785">
        <w:rPr>
          <w:rFonts w:eastAsia="+mn-ea"/>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10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11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r>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sz w:val="28"/>
                <w:szCs w:val="28"/>
              </w:rPr>
              <w:t xml:space="preserve">Вибірково-обов’язкові предмети (Інформатика, </w:t>
            </w:r>
            <w:r w:rsidRPr="009B6785">
              <w:rPr>
                <w:sz w:val="28"/>
                <w:szCs w:val="28"/>
              </w:rPr>
              <w:lastRenderedPageBreak/>
              <w:t>Технології, Мистецтво)</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lastRenderedPageBreak/>
              <w:t>3</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r>
    </w:tbl>
    <w:p w:rsidR="00A065E0" w:rsidRPr="009B6785" w:rsidRDefault="00A065E0" w:rsidP="00A065E0">
      <w:pPr>
        <w:tabs>
          <w:tab w:val="num" w:pos="720"/>
        </w:tabs>
        <w:ind w:firstLine="567"/>
        <w:jc w:val="both"/>
        <w:rPr>
          <w:bCs/>
          <w:sz w:val="28"/>
          <w:szCs w:val="28"/>
        </w:rPr>
      </w:pPr>
      <w:r w:rsidRPr="009B6785">
        <w:rPr>
          <w:bCs/>
          <w:sz w:val="28"/>
          <w:szCs w:val="28"/>
        </w:rPr>
        <w:lastRenderedPageBreak/>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065E0" w:rsidRPr="00376E0F" w:rsidRDefault="00A065E0"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A065E0" w:rsidRPr="00376E0F" w:rsidRDefault="00A065E0"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A065E0" w:rsidRPr="00376E0F" w:rsidRDefault="00A065E0"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w:t>
      </w:r>
      <w:r w:rsidRPr="00376E0F">
        <w:rPr>
          <w:bCs/>
          <w:sz w:val="28"/>
          <w:szCs w:val="28"/>
        </w:rPr>
        <w:lastRenderedPageBreak/>
        <w:t xml:space="preserve">педагогічно коректною і доцільною та втілюватися тільки через відповідні мистецькі  трактування, приклади і методи навчання. </w:t>
      </w:r>
    </w:p>
    <w:p w:rsidR="00A065E0" w:rsidRPr="00376E0F" w:rsidRDefault="00A065E0"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A065E0" w:rsidRPr="00376E0F" w:rsidRDefault="00A065E0"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A065E0" w:rsidRPr="00376E0F" w:rsidRDefault="00A065E0"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A065E0" w:rsidRPr="00376E0F" w:rsidRDefault="00A065E0"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A065E0" w:rsidRPr="00376E0F" w:rsidRDefault="00A065E0"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A065E0" w:rsidRPr="00376E0F" w:rsidRDefault="00A065E0"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A065E0" w:rsidRPr="00376E0F" w:rsidRDefault="00A065E0"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w:t>
      </w:r>
      <w:r w:rsidRPr="00376E0F">
        <w:rPr>
          <w:sz w:val="28"/>
          <w:szCs w:val="28"/>
        </w:rPr>
        <w:lastRenderedPageBreak/>
        <w:t xml:space="preserve">найхарактерніші мистецькі ознаки, що, по суті, є  мистецькими візитівками того чи іншого культурного регіону світу. </w:t>
      </w:r>
    </w:p>
    <w:p w:rsidR="00A065E0" w:rsidRPr="00376E0F" w:rsidRDefault="00A065E0"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A065E0" w:rsidRPr="00376E0F" w:rsidRDefault="00A065E0"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A065E0" w:rsidRPr="00376E0F" w:rsidRDefault="00A065E0"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065E0" w:rsidRPr="00376E0F" w:rsidRDefault="00A065E0"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A065E0" w:rsidRPr="00376E0F" w:rsidRDefault="00A065E0" w:rsidP="00A065E0">
      <w:pPr>
        <w:shd w:val="clear" w:color="auto" w:fill="FFFFFF"/>
        <w:ind w:firstLine="567"/>
        <w:jc w:val="both"/>
        <w:rPr>
          <w:sz w:val="28"/>
          <w:szCs w:val="28"/>
        </w:rPr>
      </w:pPr>
      <w:r w:rsidRPr="00376E0F">
        <w:rPr>
          <w:sz w:val="28"/>
          <w:szCs w:val="28"/>
          <w:lang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w:t>
      </w:r>
      <w:r w:rsidRPr="00376E0F">
        <w:rPr>
          <w:sz w:val="28"/>
          <w:szCs w:val="28"/>
          <w:lang w:eastAsia="uk-UA"/>
        </w:rPr>
        <w:lastRenderedPageBreak/>
        <w:t>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A065E0" w:rsidRPr="00376E0F" w:rsidRDefault="00A065E0"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ізнавальну (2 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A065E0" w:rsidRPr="00376E0F" w:rsidRDefault="00A065E0"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065E0" w:rsidRPr="00376E0F" w:rsidRDefault="00A065E0"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065E0" w:rsidRPr="00376E0F" w:rsidRDefault="00A065E0"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A065E0" w:rsidRPr="00376E0F" w:rsidRDefault="00A065E0"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065E0" w:rsidRPr="00376E0F" w:rsidRDefault="00A065E0" w:rsidP="00A065E0">
      <w:pPr>
        <w:ind w:firstLine="567"/>
        <w:jc w:val="both"/>
        <w:rPr>
          <w:bCs/>
          <w:sz w:val="28"/>
          <w:szCs w:val="28"/>
        </w:rPr>
      </w:pPr>
      <w:r w:rsidRPr="00376E0F">
        <w:rPr>
          <w:bCs/>
          <w:sz w:val="28"/>
          <w:szCs w:val="28"/>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A065E0" w:rsidRPr="00376E0F" w:rsidRDefault="00A065E0"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w:t>
      </w:r>
      <w:r w:rsidRPr="00376E0F">
        <w:rPr>
          <w:bCs/>
          <w:sz w:val="28"/>
          <w:szCs w:val="28"/>
        </w:rPr>
        <w:lastRenderedPageBreak/>
        <w:t xml:space="preserve">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A065E0" w:rsidRPr="00376E0F" w:rsidRDefault="00A065E0"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A065E0" w:rsidRPr="00376E0F" w:rsidRDefault="00F77EFC" w:rsidP="00A065E0">
      <w:hyperlink r:id="rId30" w:history="1">
        <w:r w:rsidR="00A065E0" w:rsidRPr="00376E0F">
          <w:rPr>
            <w:rStyle w:val="a6"/>
            <w:rFonts w:eastAsiaTheme="majorEastAsia"/>
          </w:rPr>
          <w:t>https://plus-plus.tv/files?fbclid=IwAR3vX7wO-RIYXKgS3lqT1JyfmfsYk0IXhcvSUu6kVP9zaRJ7zKxqep_G4qU</w:t>
        </w:r>
      </w:hyperlink>
    </w:p>
    <w:p w:rsidR="00A065E0" w:rsidRPr="00376E0F" w:rsidRDefault="00A065E0" w:rsidP="00A065E0">
      <w:pPr>
        <w:jc w:val="center"/>
        <w:rPr>
          <w:b/>
          <w:bCs/>
          <w:sz w:val="28"/>
          <w:szCs w:val="28"/>
          <w:lang w:val="uk-UA"/>
        </w:rPr>
      </w:pPr>
      <w:r w:rsidRPr="00376E0F">
        <w:rPr>
          <w:b/>
          <w:bCs/>
          <w:sz w:val="28"/>
          <w:szCs w:val="28"/>
          <w:lang w:val="uk-UA"/>
        </w:rPr>
        <w:t xml:space="preserve">Географія </w:t>
      </w:r>
    </w:p>
    <w:p w:rsidR="00A065E0" w:rsidRPr="00376E0F" w:rsidRDefault="00A065E0"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A065E0" w:rsidRPr="00376E0F" w:rsidRDefault="00A065E0" w:rsidP="00A065E0">
      <w:pPr>
        <w:ind w:firstLine="708"/>
        <w:jc w:val="both"/>
        <w:rPr>
          <w:sz w:val="28"/>
          <w:szCs w:val="28"/>
        </w:rPr>
      </w:pPr>
      <w:r w:rsidRPr="00376E0F">
        <w:rPr>
          <w:rFonts w:eastAsia="Calibri"/>
          <w:bCs/>
          <w:sz w:val="28"/>
          <w:szCs w:val="28"/>
          <w:lang w:eastAsia="uk-UA"/>
        </w:rPr>
        <w:t>Так, у</w:t>
      </w:r>
      <w:r w:rsidRPr="00376E0F">
        <w:rPr>
          <w:rFonts w:eastAsia="Calibri"/>
          <w:b/>
          <w:bCs/>
          <w:sz w:val="28"/>
          <w:szCs w:val="28"/>
          <w:lang w:eastAsia="uk-UA"/>
        </w:rPr>
        <w:t xml:space="preserve"> </w:t>
      </w:r>
      <w:r w:rsidRPr="00376E0F">
        <w:rPr>
          <w:rFonts w:eastAsia="Calibri"/>
          <w:bCs/>
          <w:sz w:val="28"/>
          <w:szCs w:val="28"/>
          <w:lang w:eastAsia="uk-UA"/>
        </w:rPr>
        <w:t>2019/2020</w:t>
      </w:r>
      <w:r w:rsidRPr="00376E0F">
        <w:rPr>
          <w:rFonts w:eastAsia="Calibri"/>
          <w:b/>
          <w:bCs/>
          <w:sz w:val="28"/>
          <w:szCs w:val="28"/>
          <w:lang w:eastAsia="uk-UA"/>
        </w:rPr>
        <w:t xml:space="preserve"> </w:t>
      </w:r>
      <w:r w:rsidRPr="00376E0F">
        <w:rPr>
          <w:rFonts w:eastAsia="Calibri"/>
          <w:bCs/>
          <w:sz w:val="28"/>
          <w:szCs w:val="28"/>
          <w:lang w:eastAsia="uk-UA"/>
        </w:rPr>
        <w:t xml:space="preserve">навчальному році учні </w:t>
      </w:r>
      <w:r w:rsidRPr="00376E0F">
        <w:rPr>
          <w:rFonts w:eastAsia="Calibri"/>
          <w:b/>
          <w:bCs/>
          <w:sz w:val="28"/>
          <w:szCs w:val="28"/>
          <w:lang w:eastAsia="uk-UA"/>
        </w:rPr>
        <w:t>6-9</w:t>
      </w:r>
      <w:r w:rsidRPr="00376E0F">
        <w:rPr>
          <w:rFonts w:eastAsia="Calibri"/>
          <w:bCs/>
          <w:sz w:val="28"/>
          <w:szCs w:val="28"/>
          <w:lang w:eastAsia="uk-UA"/>
        </w:rPr>
        <w:t xml:space="preserve"> класів</w:t>
      </w:r>
      <w:r w:rsidRPr="00376E0F">
        <w:rPr>
          <w:sz w:val="28"/>
          <w:szCs w:val="28"/>
        </w:rPr>
        <w:t xml:space="preserve"> продовжать вивчення</w:t>
      </w:r>
      <w:r w:rsidRPr="00376E0F">
        <w:rPr>
          <w:rFonts w:eastAsia="Calibri"/>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A065E0" w:rsidRPr="00376E0F" w:rsidRDefault="00F77EFC" w:rsidP="00A065E0">
      <w:pPr>
        <w:ind w:firstLine="708"/>
        <w:jc w:val="both"/>
        <w:rPr>
          <w:sz w:val="28"/>
          <w:szCs w:val="28"/>
        </w:rPr>
      </w:pPr>
      <w:hyperlink r:id="rId31" w:history="1">
        <w:r w:rsidR="00A065E0" w:rsidRPr="00376E0F">
          <w:rPr>
            <w:rStyle w:val="a6"/>
            <w:rFonts w:eastAsiaTheme="majorEastAsia"/>
            <w:sz w:val="28"/>
            <w:szCs w:val="28"/>
          </w:rPr>
          <w:t>https://mon.gov.ua/ua/osvita/zagalna-serednya-osvita/navchalni-programi/navchalni-programi-5-9-klas</w:t>
        </w:r>
      </w:hyperlink>
    </w:p>
    <w:p w:rsidR="00A065E0" w:rsidRPr="00376E0F" w:rsidRDefault="00A065E0" w:rsidP="00A065E0">
      <w:pPr>
        <w:ind w:firstLine="708"/>
        <w:jc w:val="both"/>
        <w:rPr>
          <w:rFonts w:eastAsia="Calibri"/>
          <w:bCs/>
          <w:sz w:val="28"/>
          <w:szCs w:val="28"/>
          <w:lang w:eastAsia="uk-UA"/>
        </w:rPr>
      </w:pPr>
      <w:r w:rsidRPr="00376E0F">
        <w:rPr>
          <w:sz w:val="28"/>
          <w:szCs w:val="28"/>
        </w:rPr>
        <w:lastRenderedPageBreak/>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rFonts w:eastAsia="Calibri"/>
          <w:bCs/>
          <w:sz w:val="28"/>
          <w:szCs w:val="28"/>
          <w:lang w:eastAsia="uk-UA"/>
        </w:rPr>
        <w:t xml:space="preserve">лист МОН України 09.08.2017 № 1/9-436). </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2" w:history="1">
        <w:r w:rsidRPr="00376E0F">
          <w:rPr>
            <w:rStyle w:val="a6"/>
            <w:rFonts w:eastAsia="Calibri"/>
            <w:bCs/>
            <w:sz w:val="28"/>
            <w:szCs w:val="28"/>
          </w:rPr>
          <w:t>https://mon.gov.ua/ua/osvita/zagalna-serednya-osvita/navchalni-programi/navchalni-programi-dlya-10-11-klasiv</w:t>
        </w:r>
      </w:hyperlink>
      <w:r w:rsidRPr="00376E0F">
        <w:rPr>
          <w:rFonts w:eastAsia="Calibri"/>
          <w:bCs/>
          <w:sz w:val="28"/>
          <w:szCs w:val="28"/>
          <w:lang w:eastAsia="uk-UA"/>
        </w:rPr>
        <w:t>),</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A065E0" w:rsidRPr="00376E0F" w:rsidRDefault="00F77EFC" w:rsidP="00A065E0">
      <w:pPr>
        <w:ind w:firstLine="708"/>
        <w:jc w:val="both"/>
        <w:rPr>
          <w:rFonts w:asciiTheme="minorHAnsi" w:eastAsiaTheme="minorHAnsi" w:hAnsiTheme="minorHAnsi" w:cstheme="minorBidi"/>
          <w:sz w:val="22"/>
          <w:szCs w:val="22"/>
          <w:lang w:eastAsia="en-US"/>
        </w:rPr>
      </w:pPr>
      <w:hyperlink r:id="rId33" w:history="1">
        <w:r w:rsidR="00A065E0" w:rsidRPr="00376E0F">
          <w:rPr>
            <w:rStyle w:val="a6"/>
            <w:rFonts w:eastAsiaTheme="majorEastAsia"/>
            <w:sz w:val="28"/>
            <w:szCs w:val="28"/>
          </w:rPr>
          <w:t>https://mon.gov.ua/ua/osvita/zagalna-serednya-osvita/metodichni-rekomendaciyi</w:t>
        </w:r>
      </w:hyperlink>
    </w:p>
    <w:p w:rsidR="00A065E0" w:rsidRPr="00376E0F" w:rsidRDefault="00A065E0" w:rsidP="00A065E0">
      <w:pPr>
        <w:ind w:firstLine="708"/>
        <w:jc w:val="both"/>
        <w:rPr>
          <w:sz w:val="28"/>
          <w:szCs w:val="28"/>
          <w:shd w:val="clear" w:color="auto" w:fill="FFFFFF"/>
        </w:rPr>
      </w:pPr>
      <w:r w:rsidRPr="00376E0F">
        <w:rPr>
          <w:rFonts w:eastAsia="Calibri"/>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A065E0" w:rsidRPr="00376E0F" w:rsidRDefault="00A065E0"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4" w:history="1">
        <w:r w:rsidRPr="00376E0F">
          <w:rPr>
            <w:rStyle w:val="a6"/>
            <w:rFonts w:eastAsiaTheme="majorEastAsia"/>
            <w:sz w:val="28"/>
            <w:szCs w:val="28"/>
          </w:rPr>
          <w:t>https://mon.gov.ua/ua/osvita/zagalna-serednya-osvita/navchalni-programi/navchalni-programi-dlya-10-11-klasiv</w:t>
        </w:r>
      </w:hyperlink>
      <w:r w:rsidRPr="00376E0F">
        <w:rPr>
          <w:sz w:val="28"/>
          <w:szCs w:val="28"/>
        </w:rPr>
        <w:t>).</w:t>
      </w:r>
    </w:p>
    <w:p w:rsidR="00A065E0" w:rsidRPr="00376E0F" w:rsidRDefault="00A065E0"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A065E0" w:rsidRPr="00376E0F" w:rsidRDefault="00A065E0" w:rsidP="00A065E0">
      <w:pPr>
        <w:ind w:firstLine="720"/>
        <w:jc w:val="both"/>
        <w:rPr>
          <w:rFonts w:eastAsiaTheme="minorHAnsi"/>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rFonts w:eastAsia="Calibri"/>
          <w:b/>
          <w:color w:val="000000"/>
        </w:rPr>
        <w:t xml:space="preserve"> «</w:t>
      </w:r>
      <w:r w:rsidRPr="00376E0F">
        <w:rPr>
          <w:rFonts w:eastAsia="Calibri"/>
          <w:color w:val="000000"/>
          <w:sz w:val="28"/>
          <w:szCs w:val="28"/>
        </w:rPr>
        <w:t>Суспільна географія України»</w:t>
      </w:r>
      <w:r w:rsidRPr="00376E0F">
        <w:rPr>
          <w:color w:val="000000"/>
          <w:sz w:val="28"/>
          <w:szCs w:val="28"/>
        </w:rPr>
        <w:t>.</w:t>
      </w:r>
      <w:r w:rsidRPr="00376E0F">
        <w:rPr>
          <w:sz w:val="28"/>
          <w:szCs w:val="28"/>
        </w:rPr>
        <w:t xml:space="preserve"> </w:t>
      </w:r>
    </w:p>
    <w:p w:rsidR="00A065E0" w:rsidRPr="00376E0F" w:rsidRDefault="00A065E0" w:rsidP="00A065E0">
      <w:pPr>
        <w:pStyle w:val="a5"/>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A065E0" w:rsidRPr="00376E0F" w:rsidRDefault="00A065E0" w:rsidP="00A065E0">
      <w:pPr>
        <w:pStyle w:val="a5"/>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 xml:space="preserve">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w:t>
      </w:r>
      <w:r w:rsidRPr="00376E0F">
        <w:rPr>
          <w:rFonts w:ascii="Times New Roman" w:hAnsi="Times New Roman"/>
          <w:sz w:val="28"/>
          <w:szCs w:val="28"/>
        </w:rPr>
        <w:lastRenderedPageBreak/>
        <w:t>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A065E0" w:rsidRPr="00376E0F" w:rsidRDefault="00A065E0" w:rsidP="00A065E0">
      <w:pPr>
        <w:pStyle w:val="a5"/>
        <w:spacing w:after="0" w:line="240" w:lineRule="auto"/>
        <w:ind w:left="0" w:firstLine="708"/>
        <w:jc w:val="both"/>
        <w:rPr>
          <w:rFonts w:ascii="Times New Roman" w:eastAsia="Times New Roman" w:hAnsi="Times New Roman" w:cs="Times New Roman"/>
          <w:sz w:val="28"/>
          <w:szCs w:val="28"/>
          <w:lang w:val="uk-UA" w:eastAsia="ru-RU"/>
        </w:rPr>
      </w:pPr>
      <w:r w:rsidRPr="00376E0F">
        <w:rPr>
          <w:rFonts w:ascii="Times New Roman" w:eastAsia="Times New Roman" w:hAnsi="Times New Roman" w:cs="Times New Roman"/>
          <w:color w:val="000000"/>
          <w:sz w:val="28"/>
          <w:szCs w:val="28"/>
          <w:lang w:val="uk-UA" w:eastAsia="ru-RU"/>
        </w:rPr>
        <w:t>Курс «Географічний простір Землі»</w:t>
      </w:r>
      <w:r w:rsidRPr="00376E0F">
        <w:rPr>
          <w:rFonts w:ascii="Times New Roman" w:eastAsia="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eastAsia="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eastAsia="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d"/>
          <w:sz w:val="28"/>
          <w:szCs w:val="28"/>
          <w:shd w:val="clear" w:color="auto" w:fill="FFFFFF"/>
          <w:lang w:val="uk-UA"/>
        </w:rPr>
        <w:t>творчий потенціал,</w:t>
      </w:r>
      <w:r w:rsidRPr="00376E0F">
        <w:rPr>
          <w:rStyle w:val="ad"/>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A065E0"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w:t>
      </w:r>
      <w:r w:rsidRPr="00376E0F">
        <w:rPr>
          <w:rFonts w:ascii="Times New Roman" w:hAnsi="Times New Roman"/>
          <w:sz w:val="28"/>
          <w:szCs w:val="28"/>
          <w:lang w:eastAsia="ru-RU"/>
        </w:rPr>
        <w:lastRenderedPageBreak/>
        <w:t xml:space="preserve">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A065E0" w:rsidRDefault="00A065E0" w:rsidP="00A065E0">
      <w:pPr>
        <w:ind w:firstLine="708"/>
        <w:contextualSpacing/>
        <w:jc w:val="both"/>
        <w:rPr>
          <w:rFonts w:eastAsia="Calibri"/>
          <w:sz w:val="28"/>
          <w:szCs w:val="28"/>
          <w:lang w:val="uk-UA" w:eastAsia="en-US"/>
        </w:rPr>
      </w:pPr>
      <w:r>
        <w:rPr>
          <w:rFonts w:eastAsia="Calibri"/>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A065E0" w:rsidRDefault="00A065E0" w:rsidP="00A065E0">
      <w:pPr>
        <w:ind w:firstLine="708"/>
        <w:contextualSpacing/>
        <w:jc w:val="both"/>
        <w:rPr>
          <w:rFonts w:eastAsia="Calibri"/>
          <w:sz w:val="28"/>
          <w:szCs w:val="28"/>
        </w:rPr>
      </w:pPr>
      <w:r>
        <w:rPr>
          <w:rFonts w:eastAsia="Calibri"/>
          <w:sz w:val="28"/>
          <w:szCs w:val="28"/>
        </w:rPr>
        <w:lastRenderedPageBreak/>
        <w:t>розв’язування задач і вправ з географії;</w:t>
      </w:r>
    </w:p>
    <w:p w:rsidR="00A065E0" w:rsidRDefault="00A065E0" w:rsidP="00A065E0">
      <w:pPr>
        <w:ind w:firstLine="708"/>
        <w:contextualSpacing/>
        <w:jc w:val="both"/>
        <w:rPr>
          <w:rFonts w:eastAsia="Calibri"/>
          <w:sz w:val="28"/>
          <w:szCs w:val="28"/>
        </w:rPr>
      </w:pPr>
      <w:r>
        <w:rPr>
          <w:rFonts w:eastAsia="Calibri"/>
          <w:sz w:val="28"/>
          <w:szCs w:val="28"/>
        </w:rPr>
        <w:t>оформлення результатів виконання практичних робіт (відповідно до навчальних програм);</w:t>
      </w:r>
    </w:p>
    <w:p w:rsidR="00A065E0" w:rsidRDefault="00A065E0" w:rsidP="00A065E0">
      <w:pPr>
        <w:ind w:firstLine="708"/>
        <w:contextualSpacing/>
        <w:jc w:val="both"/>
        <w:rPr>
          <w:rFonts w:eastAsia="Calibri"/>
          <w:sz w:val="28"/>
          <w:szCs w:val="28"/>
        </w:rPr>
      </w:pPr>
      <w:r>
        <w:rPr>
          <w:rFonts w:eastAsia="Calibri"/>
          <w:sz w:val="28"/>
          <w:szCs w:val="28"/>
        </w:rPr>
        <w:t>складання таблиць, схем, написання рефератів тощо;</w:t>
      </w:r>
    </w:p>
    <w:p w:rsidR="00A065E0" w:rsidRDefault="00A065E0" w:rsidP="00A065E0">
      <w:pPr>
        <w:ind w:firstLine="708"/>
        <w:contextualSpacing/>
        <w:jc w:val="both"/>
        <w:rPr>
          <w:rFonts w:eastAsia="Calibri"/>
          <w:sz w:val="28"/>
          <w:szCs w:val="28"/>
        </w:rPr>
      </w:pPr>
      <w:r>
        <w:rPr>
          <w:rFonts w:eastAsia="Calibri"/>
          <w:sz w:val="28"/>
          <w:szCs w:val="28"/>
        </w:rPr>
        <w:t>записи результатів спостережень за природними явищами, що здійснюються у процесі вивчення географії;</w:t>
      </w:r>
    </w:p>
    <w:p w:rsidR="00A065E0" w:rsidRDefault="00A065E0" w:rsidP="00A065E0">
      <w:pPr>
        <w:ind w:firstLine="708"/>
        <w:contextualSpacing/>
        <w:jc w:val="both"/>
        <w:rPr>
          <w:rFonts w:eastAsia="Calibri"/>
          <w:sz w:val="28"/>
          <w:szCs w:val="28"/>
        </w:rPr>
      </w:pPr>
      <w:r>
        <w:rPr>
          <w:rFonts w:eastAsia="Calibri"/>
          <w:sz w:val="28"/>
          <w:szCs w:val="28"/>
        </w:rPr>
        <w:t>самостійні роботи;</w:t>
      </w:r>
    </w:p>
    <w:p w:rsidR="00A065E0" w:rsidRDefault="00A065E0" w:rsidP="00A065E0">
      <w:pPr>
        <w:ind w:firstLine="708"/>
        <w:contextualSpacing/>
        <w:jc w:val="both"/>
        <w:rPr>
          <w:rFonts w:eastAsia="Calibri"/>
          <w:sz w:val="28"/>
          <w:szCs w:val="28"/>
        </w:rPr>
      </w:pPr>
      <w:r>
        <w:rPr>
          <w:rFonts w:eastAsia="Calibri"/>
          <w:sz w:val="28"/>
          <w:szCs w:val="28"/>
        </w:rPr>
        <w:t>контрольні роботи (як мінімум одна письмова контрольна робота на семестр є обов’язковою).</w:t>
      </w:r>
    </w:p>
    <w:p w:rsidR="00A065E0" w:rsidRDefault="00A065E0" w:rsidP="00A065E0">
      <w:pPr>
        <w:ind w:firstLine="708"/>
        <w:contextualSpacing/>
        <w:jc w:val="both"/>
        <w:rPr>
          <w:rFonts w:eastAsia="Calibri"/>
          <w:sz w:val="28"/>
          <w:szCs w:val="28"/>
        </w:rPr>
      </w:pPr>
      <w:r>
        <w:rPr>
          <w:rFonts w:eastAsia="Calibri"/>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A065E0" w:rsidRDefault="00A065E0" w:rsidP="00A065E0">
      <w:pPr>
        <w:ind w:firstLine="708"/>
        <w:contextualSpacing/>
        <w:jc w:val="both"/>
        <w:rPr>
          <w:rFonts w:eastAsia="Calibri"/>
          <w:sz w:val="28"/>
          <w:szCs w:val="28"/>
        </w:rPr>
      </w:pPr>
      <w:r>
        <w:rPr>
          <w:rFonts w:eastAsia="Calibri"/>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A065E0" w:rsidRPr="00376E0F" w:rsidRDefault="00A065E0"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A065E0" w:rsidRPr="009B6785" w:rsidRDefault="00A065E0"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A065E0" w:rsidRPr="009B6785" w:rsidRDefault="00A065E0"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5" w:history="1">
        <w:r w:rsidRPr="009B6785">
          <w:rPr>
            <w:rStyle w:val="a6"/>
            <w:rFonts w:eastAsiaTheme="majorEastAsia"/>
            <w:sz w:val="28"/>
            <w:szCs w:val="28"/>
          </w:rPr>
          <w:t>http://geografica.net.ua/publ/galuzi_geografiji/metodika_vikladannja_geografiji/35</w:t>
        </w:r>
      </w:hyperlink>
    </w:p>
    <w:p w:rsidR="00A065E0" w:rsidRPr="009B6785" w:rsidRDefault="00A065E0"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6" w:history="1">
        <w:r w:rsidRPr="009B6785">
          <w:rPr>
            <w:rStyle w:val="a6"/>
            <w:rFonts w:eastAsiaTheme="majorEastAsia"/>
            <w:sz w:val="28"/>
            <w:szCs w:val="28"/>
          </w:rPr>
          <w:t>https://zakon.rada.gov.ua/laws/show/1392-2011-%D0%BF</w:t>
        </w:r>
      </w:hyperlink>
    </w:p>
    <w:p w:rsidR="00A065E0" w:rsidRPr="009B6785" w:rsidRDefault="00A065E0"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7" w:history="1">
        <w:r w:rsidRPr="009B6785">
          <w:rPr>
            <w:rStyle w:val="a6"/>
            <w:rFonts w:eastAsiaTheme="majorEastAsia"/>
            <w:sz w:val="28"/>
            <w:szCs w:val="28"/>
          </w:rPr>
          <w:t>https://naurok.com.ua/post/internet-na-korist-onlayn-resursi-dlya-vivchennya-geografi</w:t>
        </w:r>
      </w:hyperlink>
    </w:p>
    <w:p w:rsidR="00A065E0" w:rsidRPr="009B6785" w:rsidRDefault="00A065E0" w:rsidP="00A065E0">
      <w:pPr>
        <w:widowControl w:val="0"/>
        <w:numPr>
          <w:ilvl w:val="0"/>
          <w:numId w:val="11"/>
        </w:numPr>
        <w:jc w:val="both"/>
        <w:rPr>
          <w:sz w:val="28"/>
          <w:szCs w:val="28"/>
          <w:lang w:eastAsia="uk-UA"/>
        </w:rPr>
      </w:pPr>
      <w:r w:rsidRPr="009B6785">
        <w:rPr>
          <w:rFonts w:eastAsia="Calibri"/>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0032394E">
        <w:rPr>
          <w:sz w:val="28"/>
          <w:szCs w:val="28"/>
          <w:lang w:val="uk-UA"/>
        </w:rPr>
        <w:t>закладах загальної середньої освіти</w:t>
      </w:r>
      <w:r w:rsidR="0032394E" w:rsidRPr="009B6785">
        <w:rPr>
          <w:rFonts w:eastAsia="Calibri"/>
          <w:sz w:val="28"/>
          <w:szCs w:val="28"/>
          <w:lang w:eastAsia="uk-UA"/>
        </w:rPr>
        <w:t xml:space="preserve"> </w:t>
      </w:r>
      <w:r w:rsidRPr="009B6785">
        <w:rPr>
          <w:rFonts w:eastAsia="Calibri"/>
          <w:sz w:val="28"/>
          <w:szCs w:val="28"/>
          <w:lang w:eastAsia="uk-UA"/>
        </w:rPr>
        <w:t xml:space="preserve">з навчанням українською мовою у 2019/20 навчальному році [Електронний ресурс] / Міністерство освіти і науки, 2017. – Режим доступу: </w:t>
      </w:r>
      <w:hyperlink r:id="rId38" w:history="1">
        <w:r w:rsidRPr="009B6785">
          <w:rPr>
            <w:rStyle w:val="a6"/>
            <w:rFonts w:eastAsia="Calibri"/>
            <w:sz w:val="28"/>
            <w:szCs w:val="28"/>
          </w:rPr>
          <w:t>https://imzo.gov.ua/pidruchniki/pereliki/</w:t>
        </w:r>
      </w:hyperlink>
    </w:p>
    <w:p w:rsidR="00A065E0" w:rsidRPr="009B6785" w:rsidRDefault="00A065E0" w:rsidP="00A065E0">
      <w:pPr>
        <w:ind w:firstLine="709"/>
        <w:jc w:val="center"/>
        <w:rPr>
          <w:b/>
          <w:bCs/>
          <w:sz w:val="28"/>
          <w:szCs w:val="28"/>
        </w:rPr>
      </w:pPr>
      <w:r w:rsidRPr="009B6785">
        <w:rPr>
          <w:b/>
          <w:bCs/>
          <w:sz w:val="28"/>
          <w:szCs w:val="28"/>
        </w:rPr>
        <w:t>Економіка</w:t>
      </w:r>
    </w:p>
    <w:p w:rsidR="00A065E0" w:rsidRPr="009B6785" w:rsidRDefault="00A065E0" w:rsidP="00A065E0">
      <w:pPr>
        <w:ind w:firstLine="709"/>
        <w:jc w:val="both"/>
        <w:rPr>
          <w:rStyle w:val="ad"/>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ad"/>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A065E0" w:rsidRPr="009B6785" w:rsidRDefault="00A065E0" w:rsidP="00A065E0">
      <w:pPr>
        <w:ind w:firstLine="567"/>
        <w:jc w:val="both"/>
        <w:rPr>
          <w:sz w:val="28"/>
          <w:szCs w:val="28"/>
          <w:shd w:val="clear" w:color="auto" w:fill="FFFFFF"/>
        </w:rPr>
      </w:pPr>
      <w:r w:rsidRPr="009B6785">
        <w:rPr>
          <w:rFonts w:eastAsia="Calibri"/>
          <w:bCs/>
          <w:sz w:val="28"/>
          <w:szCs w:val="28"/>
          <w:lang w:eastAsia="uk-UA"/>
        </w:rPr>
        <w:t xml:space="preserve">Учні </w:t>
      </w:r>
      <w:r w:rsidRPr="009B6785">
        <w:rPr>
          <w:rFonts w:eastAsia="Calibri"/>
          <w:b/>
          <w:bCs/>
          <w:sz w:val="28"/>
          <w:szCs w:val="28"/>
          <w:lang w:eastAsia="uk-UA"/>
        </w:rPr>
        <w:t>11 класу</w:t>
      </w:r>
      <w:r w:rsidRPr="009B6785">
        <w:rPr>
          <w:rFonts w:eastAsia="Calibri"/>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9" w:history="1">
        <w:r w:rsidRPr="009B6785">
          <w:rPr>
            <w:rStyle w:val="a6"/>
            <w:rFonts w:eastAsiaTheme="majorEastAsia"/>
            <w:sz w:val="28"/>
            <w:szCs w:val="28"/>
          </w:rPr>
          <w:t>https://mon.gov.ua/ua/osvita/zagalna-serednya-osvita/navchalni-programi/navchalni-programi-dlya-10-11-klasiv</w:t>
        </w:r>
      </w:hyperlink>
    </w:p>
    <w:p w:rsidR="00A065E0" w:rsidRPr="00376E0F" w:rsidRDefault="00A065E0" w:rsidP="00A065E0">
      <w:pPr>
        <w:ind w:firstLine="567"/>
        <w:jc w:val="both"/>
        <w:rPr>
          <w:bCs/>
          <w:iCs/>
          <w:sz w:val="28"/>
          <w:szCs w:val="28"/>
        </w:rPr>
      </w:pPr>
      <w:r w:rsidRPr="009B6785">
        <w:rPr>
          <w:bCs/>
          <w:sz w:val="28"/>
          <w:szCs w:val="28"/>
          <w:lang w:eastAsia="uk-UA"/>
        </w:rPr>
        <w:lastRenderedPageBreak/>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A065E0" w:rsidRPr="00376E0F" w:rsidRDefault="00A065E0"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A065E0" w:rsidRPr="00376E0F" w:rsidRDefault="00A065E0"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w:t>
      </w:r>
      <w:r w:rsidRPr="00376E0F">
        <w:rPr>
          <w:sz w:val="28"/>
          <w:szCs w:val="28"/>
        </w:rPr>
        <w:lastRenderedPageBreak/>
        <w:t>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rFonts w:eastAsia="Calibri"/>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A065E0" w:rsidRPr="00376E0F" w:rsidRDefault="00A065E0"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A065E0" w:rsidRPr="00376E0F" w:rsidRDefault="00A065E0"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sidR="0032394E">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A065E0" w:rsidRPr="00376E0F" w:rsidRDefault="00A065E0"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A065E0" w:rsidRPr="00376E0F" w:rsidRDefault="00A065E0"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A065E0" w:rsidRPr="00376E0F" w:rsidRDefault="00A065E0" w:rsidP="00A065E0">
      <w:pPr>
        <w:numPr>
          <w:ilvl w:val="0"/>
          <w:numId w:val="12"/>
        </w:numPr>
        <w:tabs>
          <w:tab w:val="left" w:pos="567"/>
        </w:tabs>
        <w:jc w:val="both"/>
        <w:rPr>
          <w:sz w:val="28"/>
          <w:szCs w:val="28"/>
        </w:rPr>
      </w:pPr>
      <w:r w:rsidRPr="00376E0F">
        <w:rPr>
          <w:sz w:val="28"/>
          <w:szCs w:val="28"/>
        </w:rPr>
        <w:lastRenderedPageBreak/>
        <w:t xml:space="preserve">черговий Всеукраїнський турнір юних економістів, питання якого друкуються в періодичних виданнях </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A065E0" w:rsidRPr="00376E0F" w:rsidRDefault="00A065E0"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40"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41" w:history="1">
        <w:r w:rsidRPr="00376E0F">
          <w:rPr>
            <w:color w:val="0000FF"/>
            <w:sz w:val="28"/>
            <w:szCs w:val="28"/>
            <w:u w:val="single"/>
          </w:rPr>
          <w:t>www.ukrstat.gov.ua</w:t>
        </w:r>
      </w:hyperlink>
      <w:r w:rsidRPr="00376E0F">
        <w:rPr>
          <w:sz w:val="28"/>
          <w:szCs w:val="28"/>
        </w:rPr>
        <w:t xml:space="preserve">, «Національний банк України» – </w:t>
      </w:r>
      <w:hyperlink r:id="rId42" w:history="1">
        <w:r w:rsidRPr="00376E0F">
          <w:rPr>
            <w:color w:val="0000FF"/>
            <w:sz w:val="28"/>
            <w:szCs w:val="28"/>
            <w:u w:val="single"/>
          </w:rPr>
          <w:t>www.bank.gov.ua</w:t>
        </w:r>
      </w:hyperlink>
      <w:r w:rsidRPr="00376E0F">
        <w:rPr>
          <w:sz w:val="28"/>
          <w:szCs w:val="28"/>
        </w:rPr>
        <w:t>), авторські творчі майстерні учителів.</w:t>
      </w:r>
    </w:p>
    <w:p w:rsidR="00A065E0" w:rsidRPr="00376E0F" w:rsidRDefault="00A065E0"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t>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A065E0" w:rsidRPr="00376E0F" w:rsidRDefault="00A065E0"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065E0" w:rsidRPr="00376E0F" w:rsidRDefault="00A065E0"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A065E0" w:rsidRPr="00376E0F" w:rsidRDefault="00A065E0"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A065E0" w:rsidRPr="00376E0F" w:rsidRDefault="00A065E0"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A065E0" w:rsidRPr="00376E0F" w:rsidRDefault="00A065E0" w:rsidP="00A065E0">
      <w:pPr>
        <w:ind w:left="-30" w:firstLine="720"/>
        <w:jc w:val="both"/>
        <w:rPr>
          <w:b/>
          <w:sz w:val="28"/>
          <w:szCs w:val="28"/>
        </w:rPr>
      </w:pPr>
      <w:r w:rsidRPr="00376E0F">
        <w:rPr>
          <w:b/>
          <w:sz w:val="28"/>
          <w:szCs w:val="28"/>
        </w:rPr>
        <w:t>Рівень стандарту</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43" w:history="1">
        <w:r w:rsidRPr="00376E0F">
          <w:rPr>
            <w:rStyle w:val="a6"/>
            <w:rFonts w:eastAsiaTheme="majorEastAsia"/>
            <w:sz w:val="28"/>
            <w:szCs w:val="28"/>
          </w:rPr>
          <w:t>https://mon.gov.ua/storage/app/media/zagalna%20serednya/programy-10-11-klas/2018-2019/matematika.-riven-standartu.docx</w:t>
        </w:r>
      </w:hyperlink>
      <w:r w:rsidRPr="00376E0F">
        <w:rPr>
          <w:sz w:val="28"/>
          <w:szCs w:val="28"/>
        </w:rPr>
        <w:t xml:space="preserve">) розрахована на 3 години на тиждень. Вивчаються 2 окремих предмета: «Алгебра і початки аналізу» та </w:t>
      </w:r>
      <w:r w:rsidRPr="00376E0F">
        <w:rPr>
          <w:sz w:val="28"/>
          <w:szCs w:val="28"/>
        </w:rPr>
        <w:lastRenderedPageBreak/>
        <w:t>«Геометрія».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065E0" w:rsidRPr="00376E0F" w:rsidRDefault="00A065E0"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A065E0" w:rsidRPr="00376E0F" w:rsidRDefault="00A065E0"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ae"/>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ae"/>
          <w:sz w:val="28"/>
          <w:szCs w:val="28"/>
          <w:bdr w:val="none" w:sz="0" w:space="0" w:color="auto" w:frame="1"/>
        </w:rPr>
        <w:t xml:space="preserve">Інструкції з ведення класного журналу учнів 5-11(12)-х класів </w:t>
      </w:r>
      <w:r w:rsidR="0032394E">
        <w:rPr>
          <w:rStyle w:val="ae"/>
          <w:sz w:val="28"/>
          <w:szCs w:val="28"/>
          <w:bdr w:val="none" w:sz="0" w:space="0" w:color="auto" w:frame="1"/>
          <w:lang w:val="uk-UA"/>
        </w:rPr>
        <w:t xml:space="preserve"> </w:t>
      </w:r>
      <w:r w:rsidRPr="00376E0F">
        <w:rPr>
          <w:rStyle w:val="ae"/>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065E0" w:rsidRPr="00376E0F" w:rsidRDefault="00A065E0"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A065E0" w:rsidRPr="00376E0F" w:rsidRDefault="00A065E0"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A065E0" w:rsidRPr="00376E0F" w:rsidRDefault="00A065E0"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w:t>
      </w:r>
      <w:r w:rsidRPr="00376E0F">
        <w:rPr>
          <w:sz w:val="28"/>
          <w:szCs w:val="28"/>
        </w:rPr>
        <w:lastRenderedPageBreak/>
        <w:t xml:space="preserve">навчалися в </w:t>
      </w:r>
      <w:r w:rsidR="0032394E">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4" w:history="1">
        <w:r w:rsidRPr="00376E0F">
          <w:rPr>
            <w:rStyle w:val="a6"/>
            <w:rFonts w:eastAsiaTheme="majorEastAsia"/>
            <w:sz w:val="28"/>
            <w:szCs w:val="28"/>
          </w:rPr>
          <w:t>https://mon.gov.ua/storage/app/media/zagalna%20serednya/programy-10-11-klas/2018-2019/matematika-profilnij-rivenfinal.docx</w:t>
        </w:r>
      </w:hyperlink>
      <w:r w:rsidRPr="00376E0F">
        <w:rPr>
          <w:sz w:val="28"/>
          <w:szCs w:val="28"/>
        </w:rPr>
        <w:t xml:space="preserve">). </w:t>
      </w:r>
    </w:p>
    <w:p w:rsidR="00A065E0" w:rsidRPr="00376E0F" w:rsidRDefault="00A065E0"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5" w:history="1">
        <w:r w:rsidRPr="00376E0F">
          <w:rPr>
            <w:rStyle w:val="a6"/>
            <w:rFonts w:eastAsiaTheme="majorEastAsia"/>
            <w:sz w:val="28"/>
            <w:szCs w:val="28"/>
          </w:rPr>
          <w:t>https://mon.gov.ua/storage/app/media/zagalna%20serednya/programy-10-11-klas/2018-2019/matematika-poglibl-rivenfinal.docx</w:t>
        </w:r>
      </w:hyperlink>
      <w:r w:rsidRPr="00376E0F">
        <w:rPr>
          <w:sz w:val="28"/>
          <w:szCs w:val="28"/>
        </w:rPr>
        <w:t xml:space="preserve">) </w:t>
      </w:r>
    </w:p>
    <w:p w:rsidR="00A065E0" w:rsidRPr="00376E0F" w:rsidRDefault="00A065E0"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A065E0" w:rsidRPr="00376E0F" w:rsidRDefault="00A065E0" w:rsidP="00A065E0">
      <w:pPr>
        <w:ind w:firstLine="709"/>
        <w:jc w:val="both"/>
        <w:rPr>
          <w:sz w:val="28"/>
          <w:szCs w:val="28"/>
        </w:rPr>
      </w:pPr>
      <w:r w:rsidRPr="00376E0F">
        <w:rPr>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065E0" w:rsidRPr="00376E0F" w:rsidRDefault="00A065E0" w:rsidP="00A065E0">
      <w:pPr>
        <w:jc w:val="center"/>
        <w:rPr>
          <w:b/>
          <w:sz w:val="28"/>
        </w:rPr>
      </w:pPr>
      <w:r w:rsidRPr="00376E0F">
        <w:rPr>
          <w:b/>
          <w:sz w:val="28"/>
        </w:rPr>
        <w:t>Захист Вітчизни</w:t>
      </w:r>
    </w:p>
    <w:p w:rsidR="00A065E0" w:rsidRPr="00376E0F" w:rsidRDefault="00A065E0"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A065E0" w:rsidRPr="00376E0F" w:rsidRDefault="00A065E0" w:rsidP="00A065E0">
      <w:pPr>
        <w:pStyle w:val="a5"/>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A065E0" w:rsidRPr="00376E0F" w:rsidRDefault="00A065E0"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065E0" w:rsidRPr="00376E0F" w:rsidRDefault="00A065E0"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065E0" w:rsidRPr="00376E0F" w:rsidRDefault="00A065E0"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A065E0" w:rsidRPr="00376E0F" w:rsidRDefault="00A065E0" w:rsidP="00A065E0">
      <w:pPr>
        <w:ind w:firstLine="426"/>
        <w:jc w:val="both"/>
        <w:rPr>
          <w:sz w:val="28"/>
        </w:rPr>
      </w:pPr>
      <w:r w:rsidRPr="00376E0F">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065E0" w:rsidRPr="00376E0F" w:rsidRDefault="00A065E0"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lastRenderedPageBreak/>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A065E0" w:rsidRPr="00376E0F" w:rsidRDefault="00A065E0"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A065E0" w:rsidRPr="00376E0F" w:rsidRDefault="00A065E0" w:rsidP="00A065E0">
      <w:pPr>
        <w:pStyle w:val="a8"/>
        <w:spacing w:before="0" w:beforeAutospacing="0" w:after="0" w:afterAutospacing="0"/>
        <w:ind w:firstLine="420"/>
        <w:jc w:val="both"/>
        <w:rPr>
          <w:sz w:val="28"/>
          <w:szCs w:val="28"/>
        </w:rPr>
      </w:pPr>
      <w:r w:rsidRPr="00376E0F">
        <w:rPr>
          <w:rFonts w:eastAsia="Calibri"/>
          <w:sz w:val="28"/>
          <w:szCs w:val="28"/>
        </w:rPr>
        <w:t xml:space="preserve">Типовою освітньою програмою </w:t>
      </w:r>
      <w:r w:rsidRPr="00376E0F">
        <w:rPr>
          <w:sz w:val="28"/>
          <w:szCs w:val="28"/>
        </w:rPr>
        <w:t>закладів загальної середньої освіти у 2019/2020 навчальному році на вивчення предмета «Захист Вітчизни» в інваріантній складовій передбачено:</w:t>
      </w:r>
    </w:p>
    <w:p w:rsidR="00A065E0" w:rsidRPr="00376E0F" w:rsidRDefault="00A065E0"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A065E0" w:rsidRPr="00376E0F" w:rsidRDefault="00A065E0" w:rsidP="00A065E0">
      <w:pPr>
        <w:ind w:firstLine="709"/>
        <w:jc w:val="both"/>
        <w:rPr>
          <w:sz w:val="28"/>
        </w:rPr>
      </w:pPr>
      <w:r w:rsidRPr="00376E0F">
        <w:rPr>
          <w:sz w:val="28"/>
        </w:rPr>
        <w:t>10-11 класи (профільний рівень) - 5 годин на тиждень.</w:t>
      </w:r>
    </w:p>
    <w:p w:rsidR="00A065E0" w:rsidRPr="00376E0F" w:rsidRDefault="00A065E0" w:rsidP="00A065E0">
      <w:pPr>
        <w:ind w:firstLine="709"/>
        <w:jc w:val="both"/>
        <w:rPr>
          <w:rFonts w:eastAsia="Calibri"/>
          <w:sz w:val="28"/>
          <w:lang w:eastAsia="zh-CN"/>
        </w:rPr>
      </w:pPr>
      <w:r w:rsidRPr="00376E0F">
        <w:rPr>
          <w:rFonts w:eastAsia="Calibri"/>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065E0" w:rsidRPr="00376E0F" w:rsidRDefault="00A065E0"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rFonts w:eastAsia="Calibri"/>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A065E0" w:rsidRPr="00376E0F" w:rsidRDefault="00A065E0"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A065E0" w:rsidRPr="00376E0F" w:rsidRDefault="00A065E0" w:rsidP="00A065E0">
      <w:pPr>
        <w:ind w:firstLine="709"/>
        <w:jc w:val="both"/>
        <w:rPr>
          <w:sz w:val="28"/>
        </w:rPr>
      </w:pPr>
      <w:r w:rsidRPr="00376E0F">
        <w:rPr>
          <w:sz w:val="28"/>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A065E0" w:rsidRPr="00376E0F" w:rsidRDefault="00A065E0"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A065E0" w:rsidRPr="00376E0F" w:rsidRDefault="00A065E0" w:rsidP="00A065E0">
      <w:pPr>
        <w:ind w:firstLine="709"/>
        <w:jc w:val="both"/>
        <w:rPr>
          <w:sz w:val="28"/>
        </w:rPr>
      </w:pPr>
      <w:r w:rsidRPr="00376E0F">
        <w:rPr>
          <w:sz w:val="28"/>
        </w:rPr>
        <w:lastRenderedPageBreak/>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A065E0" w:rsidRPr="00376E0F" w:rsidRDefault="00A065E0"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A065E0" w:rsidRPr="00376E0F" w:rsidRDefault="00A065E0" w:rsidP="00A065E0">
      <w:pPr>
        <w:pStyle w:val="a5"/>
        <w:spacing w:after="0" w:line="240" w:lineRule="auto"/>
        <w:ind w:left="0" w:firstLine="709"/>
        <w:jc w:val="both"/>
        <w:rPr>
          <w:rFonts w:ascii="Times New Roman" w:eastAsia="Times New Roman" w:hAnsi="Times New Roman" w:cs="Times New Roman"/>
          <w:sz w:val="28"/>
          <w:szCs w:val="24"/>
          <w:lang w:eastAsia="ru-RU"/>
        </w:rPr>
      </w:pPr>
      <w:r w:rsidRPr="00376E0F">
        <w:rPr>
          <w:rFonts w:ascii="Times New Roman" w:eastAsia="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eastAsia="Times New Roman" w:hAnsi="Times New Roman" w:cs="Times New Roman"/>
          <w:sz w:val="28"/>
          <w:szCs w:val="24"/>
          <w:lang w:eastAsia="ru-RU"/>
        </w:rPr>
        <w:t xml:space="preserve">у </w:t>
      </w:r>
      <w:r w:rsidR="0032394E" w:rsidRPr="0032394E">
        <w:rPr>
          <w:rFonts w:ascii="Times New Roman" w:hAnsi="Times New Roman" w:cs="Times New Roman"/>
          <w:sz w:val="28"/>
          <w:szCs w:val="28"/>
          <w:lang w:val="uk-UA"/>
        </w:rPr>
        <w:t>заклад</w:t>
      </w:r>
      <w:r w:rsidR="0032394E">
        <w:rPr>
          <w:rFonts w:ascii="Times New Roman" w:hAnsi="Times New Roman" w:cs="Times New Roman"/>
          <w:sz w:val="28"/>
          <w:szCs w:val="28"/>
          <w:lang w:val="uk-UA"/>
        </w:rPr>
        <w:t>ах</w:t>
      </w:r>
      <w:r w:rsidR="0032394E" w:rsidRPr="0032394E">
        <w:rPr>
          <w:rFonts w:ascii="Times New Roman" w:hAnsi="Times New Roman" w:cs="Times New Roman"/>
          <w:sz w:val="28"/>
          <w:szCs w:val="28"/>
          <w:lang w:val="uk-UA"/>
        </w:rPr>
        <w:t xml:space="preserve"> загальної середньої освіти</w:t>
      </w:r>
      <w:r w:rsidR="0032394E" w:rsidRPr="0032394E">
        <w:rPr>
          <w:rFonts w:ascii="Times New Roman" w:eastAsia="Times New Roman" w:hAnsi="Times New Roman" w:cs="Times New Roman"/>
          <w:sz w:val="28"/>
          <w:szCs w:val="24"/>
          <w:lang w:eastAsia="ru-RU"/>
        </w:rPr>
        <w:t xml:space="preserve"> </w:t>
      </w:r>
      <w:r w:rsidRPr="0032394E">
        <w:rPr>
          <w:rFonts w:ascii="Times New Roman" w:eastAsia="Times New Roman" w:hAnsi="Times New Roman" w:cs="Times New Roman"/>
          <w:sz w:val="28"/>
          <w:szCs w:val="24"/>
          <w:lang w:eastAsia="ru-RU"/>
        </w:rPr>
        <w:t xml:space="preserve"> рекомендується</w:t>
      </w:r>
      <w:r w:rsidRPr="00376E0F">
        <w:rPr>
          <w:rFonts w:ascii="Times New Roman" w:eastAsia="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065E0" w:rsidRPr="00376E0F" w:rsidRDefault="00A065E0" w:rsidP="00A065E0">
      <w:pPr>
        <w:tabs>
          <w:tab w:val="num" w:pos="-3261"/>
        </w:tabs>
        <w:ind w:firstLine="851"/>
        <w:jc w:val="both"/>
        <w:rPr>
          <w:rFonts w:eastAsia="Calibri"/>
          <w:sz w:val="28"/>
          <w:szCs w:val="28"/>
        </w:rPr>
      </w:pPr>
      <w:r w:rsidRPr="00376E0F">
        <w:rPr>
          <w:rFonts w:eastAsia="Calibri"/>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6" w:history="1">
        <w:r w:rsidRPr="00376E0F">
          <w:rPr>
            <w:rFonts w:eastAsia="Calibri"/>
            <w:color w:val="0000FF"/>
            <w:sz w:val="28"/>
            <w:szCs w:val="28"/>
          </w:rPr>
          <w:t>www.mon.gov.ua</w:t>
        </w:r>
      </w:hyperlink>
      <w:r w:rsidRPr="00376E0F">
        <w:rPr>
          <w:rFonts w:eastAsia="Calibri"/>
          <w:sz w:val="28"/>
          <w:szCs w:val="28"/>
        </w:rPr>
        <w:t>) та Інституту модернізації змісту освіти (</w:t>
      </w:r>
      <w:hyperlink r:id="rId47" w:history="1">
        <w:r w:rsidRPr="00376E0F">
          <w:rPr>
            <w:rFonts w:eastAsia="Calibri"/>
            <w:color w:val="0000FF"/>
            <w:sz w:val="28"/>
            <w:szCs w:val="28"/>
            <w:u w:val="single"/>
          </w:rPr>
          <w:t>www.imzo.gov.ua</w:t>
        </w:r>
      </w:hyperlink>
      <w:r w:rsidRPr="00376E0F">
        <w:rPr>
          <w:rFonts w:eastAsia="Calibri"/>
          <w:sz w:val="28"/>
          <w:szCs w:val="28"/>
        </w:rPr>
        <w:t xml:space="preserve">). </w:t>
      </w:r>
    </w:p>
    <w:p w:rsidR="00A065E0" w:rsidRPr="00376E0F" w:rsidRDefault="00A065E0" w:rsidP="00A065E0">
      <w:pPr>
        <w:ind w:firstLine="851"/>
        <w:jc w:val="both"/>
        <w:rPr>
          <w:rFonts w:eastAsia="Calibri"/>
          <w:color w:val="000000"/>
          <w:sz w:val="28"/>
          <w:szCs w:val="28"/>
          <w:lang w:eastAsia="uk-UA"/>
        </w:rPr>
      </w:pPr>
      <w:r w:rsidRPr="00376E0F">
        <w:rPr>
          <w:rFonts w:eastAsia="Calibri"/>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rFonts w:eastAsia="Calibri"/>
          <w:color w:val="000000"/>
          <w:sz w:val="28"/>
          <w:szCs w:val="28"/>
          <w:lang w:eastAsia="uk-UA"/>
        </w:rPr>
        <w:t xml:space="preserve"> </w:t>
      </w:r>
    </w:p>
    <w:p w:rsidR="00A065E0" w:rsidRPr="00376E0F" w:rsidRDefault="00A065E0" w:rsidP="00A065E0">
      <w:pPr>
        <w:ind w:firstLine="851"/>
        <w:jc w:val="both"/>
        <w:rPr>
          <w:rFonts w:eastAsia="Calibri"/>
          <w:sz w:val="28"/>
          <w:szCs w:val="28"/>
          <w:lang w:eastAsia="uk-UA"/>
        </w:rPr>
      </w:pPr>
      <w:r w:rsidRPr="00376E0F">
        <w:rPr>
          <w:rFonts w:eastAsia="Calibri"/>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rFonts w:eastAsia="Calibri"/>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Batang"/>
          <w:color w:val="000000"/>
          <w:sz w:val="28"/>
          <w:szCs w:val="28"/>
          <w:lang w:eastAsia="uk-UA"/>
        </w:rPr>
        <w:t xml:space="preserve"> </w:t>
      </w:r>
      <w:r w:rsidRPr="00376E0F">
        <w:rPr>
          <w:rFonts w:eastAsia="Calibri"/>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rFonts w:eastAsia="Calibri"/>
          <w:sz w:val="28"/>
          <w:szCs w:val="28"/>
          <w:lang w:eastAsia="uk-UA"/>
        </w:rPr>
        <w:t xml:space="preserve">предмета «Захист Вітчизни». </w:t>
      </w:r>
    </w:p>
    <w:p w:rsidR="00A065E0" w:rsidRPr="00376E0F" w:rsidRDefault="00A065E0" w:rsidP="00A065E0">
      <w:pPr>
        <w:ind w:firstLine="851"/>
        <w:jc w:val="both"/>
        <w:rPr>
          <w:rFonts w:eastAsia="Calibri"/>
          <w:sz w:val="28"/>
          <w:szCs w:val="28"/>
        </w:rPr>
      </w:pPr>
      <w:r w:rsidRPr="00376E0F">
        <w:rPr>
          <w:rFonts w:eastAsia="Calibri"/>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A065E0" w:rsidRPr="00376E0F" w:rsidRDefault="00A065E0" w:rsidP="00A065E0">
      <w:pPr>
        <w:ind w:firstLine="851"/>
        <w:jc w:val="both"/>
        <w:rPr>
          <w:rFonts w:eastAsia="Calibri"/>
          <w:sz w:val="28"/>
          <w:szCs w:val="28"/>
        </w:rPr>
      </w:pPr>
      <w:r w:rsidRPr="00376E0F">
        <w:rPr>
          <w:rFonts w:eastAsia="Calibri"/>
          <w:sz w:val="28"/>
          <w:szCs w:val="28"/>
        </w:rPr>
        <w:t xml:space="preserve">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w:t>
      </w:r>
      <w:r w:rsidRPr="00376E0F">
        <w:rPr>
          <w:rFonts w:eastAsia="Calibri"/>
          <w:sz w:val="28"/>
          <w:szCs w:val="28"/>
        </w:rPr>
        <w:lastRenderedPageBreak/>
        <w:t>тематичного плану.  Розділ журналу</w:t>
      </w:r>
      <w:r w:rsidRPr="00376E0F">
        <w:rPr>
          <w:rFonts w:eastAsia="Calibri"/>
          <w:color w:val="000000"/>
          <w:sz w:val="28"/>
          <w:szCs w:val="28"/>
        </w:rPr>
        <w:t xml:space="preserve"> </w:t>
      </w:r>
      <w:r w:rsidRPr="00376E0F">
        <w:rPr>
          <w:rFonts w:eastAsia="Calibri"/>
          <w:sz w:val="28"/>
          <w:szCs w:val="28"/>
        </w:rPr>
        <w:t xml:space="preserve">“Мій погляд”, </w:t>
      </w:r>
      <w:r w:rsidRPr="00376E0F">
        <w:rPr>
          <w:rFonts w:eastAsia="Batang"/>
          <w:color w:val="000000"/>
          <w:sz w:val="28"/>
          <w:szCs w:val="28"/>
        </w:rPr>
        <w:t>Internet- сторінка сайту ЦВППБ</w:t>
      </w:r>
      <w:r w:rsidRPr="00376E0F">
        <w:rPr>
          <w:rFonts w:eastAsia="Calibri"/>
          <w:b/>
          <w:bCs/>
          <w:sz w:val="28"/>
          <w:szCs w:val="28"/>
        </w:rPr>
        <w:t xml:space="preserve"> (</w:t>
      </w:r>
      <w:hyperlink r:id="rId48" w:history="1">
        <w:r w:rsidRPr="00376E0F">
          <w:rPr>
            <w:rFonts w:eastAsia="Calibri"/>
            <w:sz w:val="28"/>
            <w:szCs w:val="28"/>
          </w:rPr>
          <w:t>www.defpol.org.ua</w:t>
        </w:r>
      </w:hyperlink>
      <w:r w:rsidRPr="00376E0F">
        <w:rPr>
          <w:rFonts w:eastAsia="Calibri"/>
          <w:sz w:val="28"/>
          <w:szCs w:val="28"/>
        </w:rPr>
        <w:t xml:space="preserve">) та електронна адреса (е-mail: </w:t>
      </w:r>
      <w:hyperlink r:id="rId49" w:history="1">
        <w:r w:rsidRPr="00376E0F">
          <w:rPr>
            <w:rFonts w:eastAsia="Calibri"/>
            <w:sz w:val="28"/>
            <w:szCs w:val="28"/>
          </w:rPr>
          <w:t>info@defpol.org.ua</w:t>
        </w:r>
      </w:hyperlink>
      <w:r w:rsidRPr="00376E0F">
        <w:rPr>
          <w:rFonts w:eastAsia="Calibri"/>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A065E0" w:rsidRPr="00E8461C" w:rsidRDefault="00A065E0" w:rsidP="00A065E0">
      <w:pPr>
        <w:jc w:val="center"/>
        <w:rPr>
          <w:rFonts w:eastAsia="Calibri"/>
          <w:b/>
          <w:sz w:val="28"/>
          <w:szCs w:val="20"/>
          <w:lang w:val="uk-UA"/>
        </w:rPr>
      </w:pPr>
      <w:r w:rsidRPr="00E8461C">
        <w:rPr>
          <w:b/>
          <w:color w:val="000000"/>
          <w:sz w:val="28"/>
          <w:szCs w:val="28"/>
          <w:lang w:val="uk-UA"/>
        </w:rPr>
        <w:t>Фізична культура</w:t>
      </w:r>
    </w:p>
    <w:p w:rsidR="00A065E0" w:rsidRPr="00E8461C" w:rsidRDefault="00A065E0" w:rsidP="00A065E0">
      <w:pPr>
        <w:ind w:firstLine="709"/>
        <w:jc w:val="both"/>
        <w:rPr>
          <w:rFonts w:eastAsia="Calibri"/>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rFonts w:eastAsia="Calibri"/>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rFonts w:eastAsia="Calibri"/>
          <w:iCs/>
          <w:sz w:val="20"/>
          <w:szCs w:val="20"/>
          <w:lang w:val="uk-UA"/>
        </w:rPr>
        <w:t xml:space="preserve">, </w:t>
      </w:r>
      <w:r w:rsidRPr="00E8461C">
        <w:rPr>
          <w:rFonts w:eastAsia="Calibri"/>
          <w:iCs/>
          <w:sz w:val="28"/>
          <w:szCs w:val="20"/>
          <w:lang w:val="uk-UA"/>
        </w:rPr>
        <w:t>що відповідає</w:t>
      </w:r>
      <w:r w:rsidRPr="00E8461C">
        <w:rPr>
          <w:rFonts w:eastAsia="Calibri"/>
          <w:iCs/>
          <w:sz w:val="20"/>
          <w:szCs w:val="20"/>
          <w:lang w:val="uk-UA"/>
        </w:rPr>
        <w:t xml:space="preserve"> </w:t>
      </w:r>
      <w:r w:rsidRPr="00E8461C">
        <w:rPr>
          <w:color w:val="000000"/>
          <w:sz w:val="28"/>
          <w:szCs w:val="28"/>
          <w:lang w:val="uk-UA"/>
        </w:rPr>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rFonts w:eastAsia="Calibri"/>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A065E0" w:rsidRPr="00E8461C" w:rsidRDefault="00A065E0" w:rsidP="00A065E0">
      <w:pPr>
        <w:ind w:firstLine="709"/>
        <w:jc w:val="both"/>
        <w:rPr>
          <w:rFonts w:eastAsia="Calibri"/>
          <w:sz w:val="28"/>
          <w:szCs w:val="20"/>
          <w:lang w:val="uk-UA"/>
        </w:rPr>
      </w:pPr>
      <w:r w:rsidRPr="00E8461C">
        <w:rPr>
          <w:rFonts w:eastAsia="Calibri"/>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w:t>
      </w:r>
      <w:r w:rsidRPr="00E8461C">
        <w:rPr>
          <w:rFonts w:eastAsia="Calibri"/>
          <w:sz w:val="28"/>
          <w:szCs w:val="20"/>
          <w:lang w:val="uk-UA"/>
        </w:rPr>
        <w:lastRenderedPageBreak/>
        <w:t xml:space="preserve">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A065E0" w:rsidRPr="00352E48" w:rsidRDefault="00A065E0" w:rsidP="00A065E0">
      <w:pPr>
        <w:ind w:right="76" w:firstLine="420"/>
        <w:jc w:val="both"/>
        <w:rPr>
          <w:rFonts w:eastAsia="Calibri"/>
          <w:color w:val="000000"/>
          <w:sz w:val="28"/>
          <w:szCs w:val="28"/>
          <w:lang w:val="uk-UA"/>
        </w:rPr>
      </w:pPr>
      <w:r w:rsidRPr="00352E48">
        <w:rPr>
          <w:rFonts w:eastAsia="Calibri"/>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rFonts w:eastAsia="Calibri"/>
          <w:color w:val="000000"/>
          <w:sz w:val="28"/>
          <w:szCs w:val="28"/>
          <w:lang w:val="uk-UA"/>
        </w:rPr>
        <w:t xml:space="preserve">, формує пріоритети оздоровчої спрямованості фізичних вправ та забезпечує загальний культурний розвиток особистості.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A065E0" w:rsidRPr="00376E0F" w:rsidRDefault="00A065E0" w:rsidP="00A065E0">
      <w:pPr>
        <w:ind w:firstLine="420"/>
        <w:jc w:val="both"/>
        <w:rPr>
          <w:sz w:val="28"/>
          <w:szCs w:val="28"/>
        </w:rPr>
      </w:pPr>
      <w:r w:rsidRPr="00376E0F">
        <w:rPr>
          <w:rFonts w:eastAsia="Calibri"/>
          <w:sz w:val="28"/>
          <w:szCs w:val="28"/>
        </w:rPr>
        <w:t xml:space="preserve">Типовими освітніми програмами </w:t>
      </w:r>
      <w:r w:rsidRPr="00376E0F">
        <w:rPr>
          <w:sz w:val="28"/>
          <w:szCs w:val="28"/>
        </w:rPr>
        <w:t>для закладів загальної середньої освіти у 2019/2020 навчальному році на вивчення предмета «Фізична культура» в інваріантній складовій передбачено:</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5-9 класи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3 год.</w:t>
      </w:r>
    </w:p>
    <w:p w:rsidR="00A065E0" w:rsidRPr="00376E0F" w:rsidRDefault="00A065E0" w:rsidP="00A065E0">
      <w:pPr>
        <w:ind w:firstLine="420"/>
        <w:jc w:val="both"/>
        <w:rPr>
          <w:rFonts w:eastAsia="Calibri"/>
          <w:b/>
          <w:bCs/>
          <w:iCs/>
          <w:color w:val="000000"/>
          <w:sz w:val="28"/>
          <w:szCs w:val="28"/>
        </w:rPr>
      </w:pPr>
      <w:r w:rsidRPr="00376E0F">
        <w:rPr>
          <w:rFonts w:eastAsia="Calibri"/>
          <w:b/>
          <w:bCs/>
          <w:iCs/>
          <w:color w:val="000000"/>
          <w:sz w:val="28"/>
          <w:szCs w:val="28"/>
        </w:rPr>
        <w:t xml:space="preserve">Профільний рівень: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- 6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- 6 год.</w:t>
      </w:r>
    </w:p>
    <w:p w:rsidR="00A065E0" w:rsidRPr="00376E0F" w:rsidRDefault="00A065E0" w:rsidP="00A065E0">
      <w:pPr>
        <w:widowControl w:val="0"/>
        <w:ind w:firstLine="420"/>
        <w:jc w:val="both"/>
        <w:rPr>
          <w:rFonts w:eastAsia="Calibri"/>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r w:rsidRPr="00376E0F">
        <w:rPr>
          <w:rFonts w:eastAsia="Calibri"/>
          <w:color w:val="000000"/>
          <w:sz w:val="28"/>
          <w:szCs w:val="28"/>
        </w:rPr>
        <w:t xml:space="preserve">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065E0" w:rsidRPr="00376E0F" w:rsidRDefault="00A065E0" w:rsidP="00A065E0">
      <w:pPr>
        <w:ind w:firstLine="420"/>
        <w:jc w:val="both"/>
        <w:rPr>
          <w:color w:val="000000"/>
          <w:sz w:val="28"/>
          <w:szCs w:val="28"/>
        </w:rPr>
      </w:pPr>
      <w:r w:rsidRPr="00376E0F">
        <w:rPr>
          <w:color w:val="000000"/>
          <w:sz w:val="28"/>
          <w:szCs w:val="28"/>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065E0" w:rsidRPr="00376E0F" w:rsidRDefault="00A065E0" w:rsidP="00A065E0">
      <w:pPr>
        <w:ind w:firstLine="420"/>
        <w:jc w:val="both"/>
        <w:rPr>
          <w:rFonts w:eastAsia="Calibri"/>
          <w:sz w:val="28"/>
          <w:szCs w:val="28"/>
        </w:rPr>
      </w:pPr>
      <w:r w:rsidRPr="00376E0F">
        <w:rPr>
          <w:rFonts w:eastAsia="Calibri"/>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065E0" w:rsidRPr="00376E0F" w:rsidRDefault="00A065E0" w:rsidP="00A065E0">
      <w:pPr>
        <w:tabs>
          <w:tab w:val="left" w:pos="700"/>
        </w:tabs>
        <w:ind w:firstLine="420"/>
        <w:jc w:val="both"/>
        <w:rPr>
          <w:rFonts w:eastAsia="Calibri"/>
          <w:color w:val="000000"/>
          <w:sz w:val="28"/>
          <w:szCs w:val="28"/>
        </w:rPr>
      </w:pPr>
      <w:r w:rsidRPr="00376E0F">
        <w:rPr>
          <w:rFonts w:eastAsia="Calibri"/>
          <w:color w:val="000000"/>
          <w:sz w:val="28"/>
          <w:szCs w:val="28"/>
        </w:rPr>
        <w:t>Фізичне виховання сьогодення потребує орієнтації на:</w:t>
      </w:r>
    </w:p>
    <w:p w:rsidR="00A065E0" w:rsidRPr="00376E0F" w:rsidRDefault="00A065E0" w:rsidP="00A065E0">
      <w:pPr>
        <w:tabs>
          <w:tab w:val="left" w:pos="0"/>
        </w:tabs>
        <w:ind w:firstLine="420"/>
        <w:jc w:val="both"/>
        <w:rPr>
          <w:rFonts w:eastAsia="Calibri"/>
          <w:color w:val="000000"/>
          <w:sz w:val="28"/>
          <w:szCs w:val="28"/>
        </w:rPr>
      </w:pPr>
      <w:r w:rsidRPr="00376E0F">
        <w:rPr>
          <w:rFonts w:eastAsia="Calibri"/>
          <w:color w:val="000000"/>
          <w:sz w:val="28"/>
          <w:szCs w:val="28"/>
        </w:rPr>
        <w:t xml:space="preserve">- вироблення і реалізацію якісно нової, особистісно і компетентісно обґрунтованої основи до підходу збереження і підтримки інтелектуальної та </w:t>
      </w:r>
      <w:r w:rsidRPr="00376E0F">
        <w:rPr>
          <w:rFonts w:eastAsia="Calibri"/>
          <w:color w:val="000000"/>
          <w:sz w:val="28"/>
          <w:szCs w:val="28"/>
        </w:rPr>
        <w:lastRenderedPageBreak/>
        <w:t>фізичної індивідуальності школярів та молоді на всіх етапах навчання врахуванням особливостей їх рухового і психофізичного розвитку;</w:t>
      </w:r>
    </w:p>
    <w:p w:rsidR="00A065E0" w:rsidRPr="00376E0F" w:rsidRDefault="00A065E0" w:rsidP="00A065E0">
      <w:pPr>
        <w:tabs>
          <w:tab w:val="left" w:pos="140"/>
          <w:tab w:val="left" w:pos="1680"/>
        </w:tabs>
        <w:ind w:firstLine="420"/>
        <w:jc w:val="both"/>
        <w:rPr>
          <w:rFonts w:eastAsia="Calibri"/>
          <w:color w:val="000000"/>
          <w:sz w:val="28"/>
          <w:szCs w:val="28"/>
        </w:rPr>
      </w:pPr>
      <w:r w:rsidRPr="00376E0F">
        <w:rPr>
          <w:rFonts w:eastAsia="Calibri"/>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A065E0" w:rsidRPr="00376E0F" w:rsidRDefault="00A065E0" w:rsidP="00A065E0">
      <w:pPr>
        <w:tabs>
          <w:tab w:val="left" w:pos="700"/>
          <w:tab w:val="left" w:pos="1540"/>
        </w:tabs>
        <w:ind w:firstLine="420"/>
        <w:jc w:val="both"/>
        <w:rPr>
          <w:rFonts w:eastAsia="Calibri"/>
          <w:color w:val="000000"/>
          <w:sz w:val="28"/>
          <w:szCs w:val="28"/>
        </w:rPr>
      </w:pPr>
      <w:r w:rsidRPr="00376E0F">
        <w:rPr>
          <w:rFonts w:eastAsia="Calibri"/>
          <w:color w:val="000000"/>
          <w:sz w:val="28"/>
          <w:szCs w:val="28"/>
        </w:rPr>
        <w:t>- інтенсивне включення в освітній процес школи можливостей для додаткових форм фізичного виховання;</w:t>
      </w:r>
    </w:p>
    <w:p w:rsidR="00A065E0" w:rsidRPr="00376E0F" w:rsidRDefault="00A065E0" w:rsidP="00A065E0">
      <w:pPr>
        <w:tabs>
          <w:tab w:val="left" w:pos="700"/>
          <w:tab w:val="left" w:pos="1680"/>
        </w:tabs>
        <w:ind w:firstLine="420"/>
        <w:jc w:val="both"/>
        <w:rPr>
          <w:rFonts w:eastAsia="Calibri"/>
          <w:color w:val="000000"/>
          <w:sz w:val="28"/>
          <w:szCs w:val="28"/>
        </w:rPr>
      </w:pPr>
      <w:r w:rsidRPr="00376E0F">
        <w:rPr>
          <w:rFonts w:eastAsia="Calibri"/>
          <w:color w:val="000000"/>
          <w:sz w:val="28"/>
          <w:szCs w:val="28"/>
        </w:rPr>
        <w:t>- створення умов і механізмів фізичного виховання для занять різної спрямованості за інтересами;</w:t>
      </w:r>
    </w:p>
    <w:p w:rsidR="00A065E0" w:rsidRPr="00376E0F" w:rsidRDefault="00A065E0" w:rsidP="00A065E0">
      <w:pPr>
        <w:tabs>
          <w:tab w:val="left" w:pos="700"/>
          <w:tab w:val="left" w:pos="1260"/>
        </w:tabs>
        <w:ind w:firstLine="420"/>
        <w:jc w:val="both"/>
        <w:rPr>
          <w:rFonts w:eastAsia="Calibri"/>
          <w:color w:val="000000"/>
          <w:sz w:val="28"/>
          <w:szCs w:val="28"/>
        </w:rPr>
      </w:pPr>
      <w:r w:rsidRPr="00376E0F">
        <w:rPr>
          <w:rFonts w:eastAsia="Calibri"/>
          <w:color w:val="000000"/>
          <w:sz w:val="28"/>
          <w:szCs w:val="28"/>
        </w:rPr>
        <w:t>- формування стійкості до асоціальних впливів щодо виникнення шкідливих звичок і неадекватних видів поведінки.</w:t>
      </w:r>
    </w:p>
    <w:p w:rsidR="00A065E0" w:rsidRPr="00376E0F" w:rsidRDefault="00A065E0" w:rsidP="00A065E0">
      <w:pPr>
        <w:ind w:firstLine="420"/>
        <w:jc w:val="both"/>
        <w:textAlignment w:val="baseline"/>
        <w:rPr>
          <w:rFonts w:eastAsia="Calibri"/>
          <w:color w:val="000000"/>
          <w:sz w:val="28"/>
          <w:szCs w:val="28"/>
        </w:rPr>
      </w:pPr>
      <w:r w:rsidRPr="00376E0F">
        <w:rPr>
          <w:rFonts w:eastAsia="Calibri"/>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rFonts w:eastAsia="Calibri"/>
          <w:color w:val="000000"/>
          <w:sz w:val="28"/>
          <w:szCs w:val="28"/>
        </w:rPr>
        <w:t xml:space="preserve"> Виокремлено такі наскрізні змістові лінії:</w:t>
      </w:r>
      <w:r w:rsidRPr="00376E0F">
        <w:rPr>
          <w:rFonts w:eastAsia="Calibri"/>
          <w:b/>
          <w:color w:val="000000"/>
          <w:sz w:val="28"/>
          <w:szCs w:val="28"/>
        </w:rPr>
        <w:t xml:space="preserve"> </w:t>
      </w:r>
      <w:r w:rsidRPr="00376E0F">
        <w:rPr>
          <w:rFonts w:eastAsia="Calibri"/>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rFonts w:eastAsia="Calibri"/>
          <w:b/>
          <w:color w:val="000000"/>
          <w:sz w:val="28"/>
          <w:szCs w:val="28"/>
        </w:rPr>
        <w:t xml:space="preserve"> </w:t>
      </w:r>
    </w:p>
    <w:p w:rsidR="00A065E0" w:rsidRPr="00376E0F" w:rsidRDefault="00A065E0"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065E0" w:rsidRPr="00376E0F" w:rsidRDefault="00A065E0" w:rsidP="00A065E0">
      <w:pPr>
        <w:ind w:firstLine="709"/>
        <w:jc w:val="both"/>
        <w:rPr>
          <w:rFonts w:eastAsia="Calibri"/>
          <w:bCs/>
          <w:sz w:val="28"/>
          <w:szCs w:val="28"/>
        </w:rPr>
      </w:pPr>
      <w:r w:rsidRPr="00376E0F">
        <w:rPr>
          <w:rFonts w:eastAsia="Calibri"/>
          <w:bCs/>
          <w:sz w:val="28"/>
          <w:szCs w:val="28"/>
        </w:rPr>
        <w:t>11 класи з 2019/2020 навчального року навчатимуться за новими навчальними програмами:</w:t>
      </w:r>
    </w:p>
    <w:p w:rsidR="00A065E0" w:rsidRPr="00376E0F" w:rsidRDefault="00A065E0" w:rsidP="00A065E0">
      <w:pPr>
        <w:ind w:firstLine="709"/>
        <w:jc w:val="both"/>
        <w:rPr>
          <w:rFonts w:eastAsia="Calibri"/>
          <w:color w:val="0000FF"/>
          <w:sz w:val="20"/>
          <w:szCs w:val="20"/>
          <w:u w:val="single"/>
        </w:rPr>
      </w:pPr>
      <w:r w:rsidRPr="00376E0F">
        <w:rPr>
          <w:rFonts w:eastAsia="Calibri"/>
          <w:bCs/>
          <w:sz w:val="28"/>
          <w:szCs w:val="28"/>
        </w:rPr>
        <w:t>- «Фізична культура 10-11 класи» (рівень стандарту) для закладів загальної середньої освіти (наказ МОН від 23.10.2017 № 1407).</w:t>
      </w:r>
      <w:r w:rsidRPr="00376E0F">
        <w:rPr>
          <w:rFonts w:eastAsia="Calibri"/>
          <w:sz w:val="20"/>
          <w:szCs w:val="20"/>
        </w:rPr>
        <w:fldChar w:fldCharType="begin"/>
      </w:r>
      <w:r w:rsidR="00762A70">
        <w:rPr>
          <w:rFonts w:eastAsia="Calibri"/>
          <w:sz w:val="20"/>
          <w:szCs w:val="20"/>
        </w:rPr>
        <w:instrText>HYPERLINK "C:\\Users\\linnyk\\AppData\\Local\\Microsoft\\Windows\\INetCache\\Content.Outlook\\BMB3Z0CQ\\(https:\\mon.gov.ua\\storage\\app\\media\\...10...\\fizichna-kultura-10-11-kl.-standart.doc)"</w:instrText>
      </w:r>
      <w:r w:rsidRPr="00376E0F">
        <w:rPr>
          <w:rFonts w:eastAsia="Calibri"/>
          <w:sz w:val="20"/>
          <w:szCs w:val="20"/>
        </w:rPr>
        <w:fldChar w:fldCharType="separate"/>
      </w:r>
    </w:p>
    <w:p w:rsidR="00A065E0" w:rsidRPr="00376E0F" w:rsidRDefault="00A065E0" w:rsidP="00A065E0">
      <w:pPr>
        <w:ind w:firstLine="420"/>
        <w:jc w:val="both"/>
        <w:rPr>
          <w:rFonts w:eastAsia="Calibri"/>
          <w:bCs/>
          <w:sz w:val="28"/>
          <w:szCs w:val="28"/>
        </w:rPr>
      </w:pPr>
      <w:r w:rsidRPr="00376E0F">
        <w:rPr>
          <w:rFonts w:eastAsia="Calibri"/>
          <w:sz w:val="20"/>
          <w:szCs w:val="20"/>
        </w:rPr>
        <w:fldChar w:fldCharType="end"/>
      </w:r>
      <w:r w:rsidRPr="00376E0F">
        <w:rPr>
          <w:rFonts w:eastAsia="Calibri"/>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376E0F">
        <w:rPr>
          <w:rFonts w:eastAsia="Calibri"/>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A065E0" w:rsidRPr="00376E0F" w:rsidRDefault="00A065E0"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A065E0" w:rsidRPr="00376E0F" w:rsidRDefault="00A065E0" w:rsidP="00A065E0">
      <w:pPr>
        <w:numPr>
          <w:ilvl w:val="0"/>
          <w:numId w:val="16"/>
        </w:numPr>
        <w:ind w:left="0" w:firstLine="420"/>
        <w:jc w:val="both"/>
        <w:rPr>
          <w:rFonts w:eastAsia="Calibri"/>
          <w:sz w:val="28"/>
          <w:szCs w:val="28"/>
        </w:rPr>
      </w:pPr>
      <w:r w:rsidRPr="00376E0F">
        <w:rPr>
          <w:rFonts w:eastAsia="Calibri"/>
          <w:color w:val="000000"/>
          <w:sz w:val="28"/>
          <w:szCs w:val="28"/>
        </w:rPr>
        <w:lastRenderedPageBreak/>
        <w:t xml:space="preserve">«Фізична культура» (профільний рівень) 10-11 класи </w:t>
      </w:r>
      <w:r w:rsidRPr="00376E0F">
        <w:rPr>
          <w:rFonts w:eastAsia="Calibri"/>
          <w:bCs/>
          <w:sz w:val="28"/>
          <w:szCs w:val="28"/>
        </w:rPr>
        <w:t>(наказ МОН від 23.10.2017 № 1407).</w:t>
      </w:r>
    </w:p>
    <w:p w:rsidR="00A065E0" w:rsidRPr="00376E0F" w:rsidRDefault="00A065E0" w:rsidP="00A065E0">
      <w:pPr>
        <w:ind w:firstLine="709"/>
        <w:jc w:val="both"/>
        <w:rPr>
          <w:rFonts w:eastAsia="Calibri"/>
          <w:sz w:val="28"/>
          <w:szCs w:val="28"/>
        </w:rPr>
      </w:pPr>
      <w:r w:rsidRPr="00376E0F">
        <w:rPr>
          <w:rFonts w:eastAsia="Calibri"/>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w:t>
      </w:r>
      <w:r w:rsidR="0032394E">
        <w:rPr>
          <w:rFonts w:eastAsia="Calibri"/>
          <w:sz w:val="28"/>
          <w:szCs w:val="28"/>
          <w:lang w:val="uk-UA"/>
        </w:rPr>
        <w:t>ї</w:t>
      </w:r>
      <w:r w:rsidR="00CE44AE">
        <w:rPr>
          <w:rFonts w:eastAsia="Calibri"/>
          <w:sz w:val="28"/>
          <w:szCs w:val="28"/>
          <w:lang w:val="uk-UA"/>
        </w:rPr>
        <w:t>,</w:t>
      </w:r>
      <w:r w:rsidR="0032394E">
        <w:rPr>
          <w:rFonts w:eastAsia="Calibri"/>
          <w:sz w:val="28"/>
          <w:szCs w:val="28"/>
          <w:lang w:val="uk-UA"/>
        </w:rPr>
        <w:t xml:space="preserve">  </w:t>
      </w:r>
      <w:r w:rsidRPr="00376E0F">
        <w:rPr>
          <w:rFonts w:eastAsia="Calibri"/>
          <w:sz w:val="28"/>
          <w:szCs w:val="28"/>
        </w:rPr>
        <w:t xml:space="preserve"> профільної та початкової допрофесійної підготовки з фізичного виховання.</w:t>
      </w:r>
    </w:p>
    <w:p w:rsidR="00A065E0" w:rsidRPr="00376E0F" w:rsidRDefault="00A065E0" w:rsidP="00A065E0">
      <w:pPr>
        <w:ind w:firstLine="420"/>
        <w:jc w:val="both"/>
        <w:rPr>
          <w:rFonts w:eastAsia="Calibri"/>
          <w:sz w:val="28"/>
          <w:szCs w:val="28"/>
        </w:rPr>
      </w:pPr>
      <w:r w:rsidRPr="00376E0F">
        <w:rPr>
          <w:rFonts w:eastAsia="Calibri"/>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A065E0" w:rsidRPr="00376E0F" w:rsidRDefault="00A065E0" w:rsidP="00A065E0">
      <w:pPr>
        <w:ind w:firstLine="420"/>
        <w:jc w:val="both"/>
        <w:rPr>
          <w:rFonts w:eastAsia="Calibri"/>
          <w:bCs/>
          <w:sz w:val="28"/>
          <w:szCs w:val="28"/>
        </w:rPr>
      </w:pPr>
      <w:r w:rsidRPr="00376E0F">
        <w:rPr>
          <w:rFonts w:eastAsia="Calibri"/>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A065E0" w:rsidRPr="00376E0F" w:rsidRDefault="00A065E0" w:rsidP="00A065E0">
      <w:pPr>
        <w:ind w:firstLine="420"/>
        <w:jc w:val="both"/>
        <w:rPr>
          <w:rFonts w:eastAsia="Calibri"/>
          <w:sz w:val="28"/>
          <w:szCs w:val="28"/>
          <w:lang w:eastAsia="uk-UA"/>
        </w:rPr>
      </w:pPr>
      <w:r w:rsidRPr="00376E0F">
        <w:rPr>
          <w:rFonts w:eastAsia="Calibri"/>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A065E0" w:rsidRPr="00376E0F" w:rsidRDefault="00A065E0" w:rsidP="00A065E0">
      <w:pPr>
        <w:numPr>
          <w:ilvl w:val="0"/>
          <w:numId w:val="14"/>
        </w:numPr>
        <w:tabs>
          <w:tab w:val="num" w:pos="280"/>
        </w:tabs>
        <w:ind w:left="420" w:firstLine="0"/>
        <w:jc w:val="both"/>
        <w:rPr>
          <w:rFonts w:eastAsia="Calibri"/>
          <w:sz w:val="28"/>
          <w:szCs w:val="28"/>
          <w:lang w:eastAsia="uk-UA"/>
        </w:rPr>
      </w:pPr>
      <w:r w:rsidRPr="00376E0F">
        <w:rPr>
          <w:rFonts w:eastAsia="Calibri"/>
          <w:sz w:val="28"/>
          <w:szCs w:val="28"/>
          <w:lang w:eastAsia="uk-UA"/>
        </w:rPr>
        <w:t>Розділ 1. Основи знань з фізкультурно-спортивної діяльності.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Розділ 2. Способи фізкультурної діяльності (модулі).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Додатки:</w:t>
      </w:r>
    </w:p>
    <w:p w:rsidR="00A065E0" w:rsidRPr="00376E0F" w:rsidRDefault="00A065E0" w:rsidP="00A065E0">
      <w:pPr>
        <w:tabs>
          <w:tab w:val="num" w:pos="-140"/>
        </w:tabs>
        <w:ind w:firstLine="420"/>
        <w:jc w:val="both"/>
        <w:rPr>
          <w:rFonts w:eastAsia="Calibri"/>
          <w:sz w:val="28"/>
          <w:szCs w:val="28"/>
          <w:lang w:eastAsia="uk-UA"/>
        </w:rPr>
      </w:pPr>
      <w:r w:rsidRPr="00376E0F">
        <w:rPr>
          <w:rFonts w:eastAsia="Calibri"/>
          <w:sz w:val="28"/>
          <w:szCs w:val="28"/>
        </w:rPr>
        <w:t xml:space="preserve">1. </w:t>
      </w:r>
      <w:r w:rsidRPr="00376E0F">
        <w:rPr>
          <w:rFonts w:eastAsia="Calibri"/>
          <w:sz w:val="28"/>
          <w:szCs w:val="28"/>
          <w:lang w:eastAsia="uk-UA"/>
        </w:rPr>
        <w:t>Умови виконання оцінювання стану фізичної підготовленості учнів.</w:t>
      </w:r>
    </w:p>
    <w:p w:rsidR="00A065E0" w:rsidRPr="00376E0F" w:rsidRDefault="00A065E0" w:rsidP="00A065E0">
      <w:pPr>
        <w:tabs>
          <w:tab w:val="num" w:pos="-140"/>
        </w:tabs>
        <w:ind w:firstLine="420"/>
        <w:jc w:val="both"/>
        <w:rPr>
          <w:rFonts w:eastAsia="Calibri"/>
          <w:b/>
          <w:bCs/>
          <w:sz w:val="28"/>
          <w:szCs w:val="28"/>
        </w:rPr>
      </w:pPr>
      <w:r w:rsidRPr="00376E0F">
        <w:rPr>
          <w:rFonts w:eastAsia="Calibri"/>
          <w:sz w:val="28"/>
          <w:szCs w:val="28"/>
        </w:rPr>
        <w:t>2. Орієнтовний перелік обладнання з фізичної культури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Calibri"/>
          <w:b/>
          <w:bCs/>
          <w:sz w:val="28"/>
          <w:szCs w:val="28"/>
        </w:rPr>
        <w:t xml:space="preserve">. </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065E0" w:rsidRPr="00BD24BE" w:rsidRDefault="00A065E0" w:rsidP="00A065E0">
      <w:pPr>
        <w:widowControl w:val="0"/>
        <w:ind w:firstLine="420"/>
        <w:jc w:val="both"/>
        <w:rPr>
          <w:rFonts w:eastAsia="Calibri"/>
          <w:color w:val="000000" w:themeColor="text1"/>
          <w:sz w:val="28"/>
          <w:szCs w:val="28"/>
        </w:rPr>
      </w:pPr>
      <w:r w:rsidRPr="00BD24BE">
        <w:rPr>
          <w:rFonts w:eastAsia="Calibri"/>
          <w:color w:val="000000" w:themeColor="text1"/>
          <w:sz w:val="28"/>
          <w:szCs w:val="28"/>
        </w:rPr>
        <w:t>За потреби, у межах одного варіативного модуля можна освоїти навчальний матеріал, передбачений на два роки вивчення.</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lastRenderedPageBreak/>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pacing w:val="-2"/>
          <w:sz w:val="28"/>
          <w:szCs w:val="28"/>
        </w:rPr>
      </w:pPr>
      <w:r w:rsidRPr="00376E0F">
        <w:rPr>
          <w:rFonts w:eastAsia="Calibri"/>
          <w:color w:val="000000"/>
          <w:sz w:val="28"/>
          <w:szCs w:val="28"/>
        </w:rPr>
        <w:t>Учні</w:t>
      </w:r>
      <w:r w:rsidRPr="00376E0F">
        <w:rPr>
          <w:rFonts w:eastAsia="Calibri"/>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pacing w:val="-2"/>
          <w:sz w:val="28"/>
          <w:szCs w:val="28"/>
        </w:rPr>
        <w:t>Домашні завдання для самостійного виконання фізичних вправ</w:t>
      </w:r>
      <w:r w:rsidRPr="00376E0F">
        <w:rPr>
          <w:rFonts w:eastAsia="Calibri"/>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76E0F">
        <w:rPr>
          <w:rFonts w:eastAsia="Calibri"/>
          <w:color w:val="000000"/>
          <w:spacing w:val="-4"/>
          <w:sz w:val="28"/>
          <w:szCs w:val="28"/>
        </w:rPr>
        <w:t>з учнем складає індивідуальну програму фізкультурно-оздоровчих</w:t>
      </w:r>
      <w:r w:rsidRPr="00376E0F">
        <w:rPr>
          <w:rFonts w:eastAsia="Calibri"/>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A065E0" w:rsidRPr="00376E0F" w:rsidRDefault="00A065E0" w:rsidP="00A065E0">
      <w:pPr>
        <w:ind w:firstLine="420"/>
        <w:jc w:val="both"/>
        <w:rPr>
          <w:rFonts w:eastAsia="Calibri"/>
          <w:sz w:val="28"/>
          <w:szCs w:val="28"/>
        </w:rPr>
      </w:pPr>
      <w:r w:rsidRPr="00376E0F">
        <w:rPr>
          <w:rFonts w:eastAsia="Calibri"/>
          <w:sz w:val="28"/>
          <w:szCs w:val="28"/>
        </w:rPr>
        <w:t>Оцінювання навчальних досягнень учнів на уроках фізичної культури може здійснюватися за такими видами діяльності:</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техніки виконання фізичної вправи (може здійснюватися окремо від прийому навчального нормативу).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навчального нормативу (з урахуванням динаміки особистого результату).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навчальних завдань під час проведення уроку.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теоретико - методичних знань.</w:t>
      </w:r>
    </w:p>
    <w:p w:rsidR="00A065E0" w:rsidRPr="00376E0F" w:rsidRDefault="00A065E0" w:rsidP="00A065E0">
      <w:pPr>
        <w:ind w:firstLine="420"/>
        <w:jc w:val="both"/>
        <w:rPr>
          <w:rFonts w:eastAsia="Calibri"/>
          <w:sz w:val="28"/>
          <w:szCs w:val="28"/>
        </w:rPr>
      </w:pPr>
      <w:r w:rsidRPr="00376E0F">
        <w:rPr>
          <w:rFonts w:eastAsia="Calibri"/>
          <w:bCs/>
          <w:sz w:val="28"/>
          <w:szCs w:val="28"/>
        </w:rPr>
        <w:t>При цьому оцінка за виконання нормативу не є домінуючою під час</w:t>
      </w:r>
      <w:r w:rsidRPr="00376E0F">
        <w:rPr>
          <w:rFonts w:eastAsia="Calibri"/>
          <w:sz w:val="28"/>
          <w:szCs w:val="28"/>
        </w:rPr>
        <w:t xml:space="preserve"> здійснення тематичного, семестрового чи річного оцінювання.</w:t>
      </w:r>
    </w:p>
    <w:p w:rsidR="00A065E0" w:rsidRPr="00376E0F" w:rsidRDefault="00A065E0" w:rsidP="00A065E0">
      <w:pPr>
        <w:ind w:firstLine="420"/>
        <w:jc w:val="both"/>
        <w:rPr>
          <w:rFonts w:eastAsia="Calibri"/>
          <w:sz w:val="28"/>
          <w:szCs w:val="28"/>
        </w:rPr>
      </w:pPr>
      <w:r w:rsidRPr="00376E0F">
        <w:rPr>
          <w:rFonts w:eastAsia="Calibri"/>
          <w:sz w:val="28"/>
          <w:szCs w:val="28"/>
        </w:rPr>
        <w:t>Критерії оцінювання навчальних досягнень учнів із фізичної культури затверджені наказом МОН України від 05.05.2008 № 371.</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065E0" w:rsidRPr="00376E0F" w:rsidRDefault="00A065E0" w:rsidP="00A065E0">
      <w:pPr>
        <w:shd w:val="clear" w:color="auto" w:fill="FFFFFF"/>
        <w:ind w:firstLine="709"/>
        <w:jc w:val="both"/>
        <w:rPr>
          <w:rFonts w:eastAsia="Calibri"/>
          <w:sz w:val="28"/>
          <w:szCs w:val="28"/>
        </w:rPr>
      </w:pPr>
      <w:r w:rsidRPr="00376E0F">
        <w:rPr>
          <w:rFonts w:eastAsia="Calibri"/>
          <w:sz w:val="28"/>
          <w:szCs w:val="28"/>
        </w:rPr>
        <w:t xml:space="preserve">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w:t>
      </w:r>
      <w:r w:rsidRPr="00376E0F">
        <w:rPr>
          <w:rFonts w:eastAsia="Calibri"/>
          <w:sz w:val="28"/>
          <w:szCs w:val="28"/>
        </w:rPr>
        <w:lastRenderedPageBreak/>
        <w:t>відповідних видів спорту (легка атлетика, гімнастика та ін.) у позашкільних закладах.</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sidR="00CE44AE">
        <w:rPr>
          <w:rFonts w:eastAsia="Calibri"/>
          <w:color w:val="000000"/>
          <w:sz w:val="28"/>
          <w:szCs w:val="28"/>
          <w:lang w:val="uk-UA"/>
        </w:rPr>
        <w:t>з</w:t>
      </w:r>
      <w:r w:rsidRPr="00376E0F">
        <w:rPr>
          <w:rFonts w:eastAsia="Calibri"/>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A065E0" w:rsidRPr="00376E0F" w:rsidRDefault="00A065E0" w:rsidP="00A065E0">
      <w:pPr>
        <w:pStyle w:val="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60"/>
        <w:gridCol w:w="1537"/>
        <w:gridCol w:w="6908"/>
      </w:tblGrid>
      <w:tr w:rsidR="00A065E0" w:rsidRPr="00376E0F" w:rsidTr="00193B40">
        <w:tc>
          <w:tcPr>
            <w:tcW w:w="1218"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Класи (рівні)</w:t>
            </w:r>
          </w:p>
        </w:tc>
        <w:tc>
          <w:tcPr>
            <w:tcW w:w="1670"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Посилання</w:t>
            </w:r>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5-8</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F77EFC" w:rsidP="00193B40">
            <w:pPr>
              <w:spacing w:line="276" w:lineRule="auto"/>
              <w:jc w:val="both"/>
              <w:rPr>
                <w:lang w:val="uk-UA"/>
              </w:rPr>
            </w:pPr>
            <w:hyperlink r:id="rId50" w:history="1">
              <w:r w:rsidR="00A065E0" w:rsidRPr="00376E0F">
                <w:rPr>
                  <w:rStyle w:val="12"/>
                  <w:rFonts w:eastAsia="Calibri"/>
                  <w:lang w:val="uk-UA"/>
                </w:rPr>
                <w:t>https://mon.gov.ua/storage/app/media/zagalna%20serednya/programy-5-9-klas/onovlennya-12-2017/8-informatika.docx</w:t>
              </w:r>
            </w:hyperlink>
          </w:p>
        </w:tc>
      </w:tr>
      <w:tr w:rsidR="00A065E0" w:rsidRPr="00EF5EC2" w:rsidTr="00193B40">
        <w:trPr>
          <w:trHeight w:val="992"/>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F77EFC" w:rsidP="00193B40">
            <w:pPr>
              <w:pStyle w:val="aa"/>
              <w:spacing w:after="283" w:line="276" w:lineRule="auto"/>
              <w:rPr>
                <w:sz w:val="24"/>
                <w:szCs w:val="24"/>
              </w:rPr>
            </w:pPr>
            <w:hyperlink r:id="rId51" w:history="1">
              <w:r w:rsidR="00A065E0" w:rsidRPr="00376E0F">
                <w:rPr>
                  <w:rStyle w:val="12"/>
                  <w:rFonts w:ascii="Times New Roman" w:eastAsia="Calibri" w:hAnsi="Times New Roman"/>
                </w:rPr>
                <w:t>https://mon.gov.ua/storage/app/media/zagalna%20serednya/programy-5-9-klas/onovlennya-12-2017/programa-informatika-5-9-traven-2015.pdf</w:t>
              </w:r>
            </w:hyperlink>
          </w:p>
        </w:tc>
      </w:tr>
      <w:tr w:rsidR="00A065E0" w:rsidRPr="00376E0F" w:rsidTr="00193B40">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A065E0" w:rsidRPr="00EF5EC2" w:rsidTr="00193B40">
        <w:trPr>
          <w:trHeight w:val="757"/>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8-9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F77EFC" w:rsidP="00193B40">
            <w:pPr>
              <w:pStyle w:val="aa"/>
              <w:spacing w:after="283" w:line="276" w:lineRule="auto"/>
              <w:rPr>
                <w:sz w:val="24"/>
                <w:szCs w:val="24"/>
              </w:rPr>
            </w:pPr>
            <w:hyperlink r:id="rId52" w:history="1">
              <w:r w:rsidR="00A065E0" w:rsidRPr="00376E0F">
                <w:rPr>
                  <w:rStyle w:val="12"/>
                  <w:rFonts w:ascii="Times New Roman" w:hAnsi="Times New Roman"/>
                </w:rPr>
                <w:t>https://mon.gov.ua/storage/app/media/zagalna%20serednya/programy-5-9-klas/informatika.pdf</w:t>
              </w:r>
            </w:hyperlink>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F77EFC" w:rsidP="00193B40">
            <w:pPr>
              <w:spacing w:line="276" w:lineRule="auto"/>
              <w:jc w:val="both"/>
              <w:rPr>
                <w:lang w:val="uk-UA"/>
              </w:rPr>
            </w:pPr>
            <w:hyperlink r:id="rId53" w:history="1">
              <w:r w:rsidR="00A065E0" w:rsidRPr="00376E0F">
                <w:rPr>
                  <w:rStyle w:val="12"/>
                  <w:rFonts w:eastAsiaTheme="majorEastAsia"/>
                  <w:lang w:val="uk-UA"/>
                </w:rPr>
                <w:t>https://mon.gov.ua/storage/app/media/zagalna%20serednya/programy-10-11-klas/2018-2019/informatika-standart-10-11.docx</w:t>
              </w:r>
            </w:hyperlink>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56" w:lineRule="auto"/>
              <w:rPr>
                <w:rFonts w:eastAsia="Calibri"/>
                <w:lang w:val="uk-UA"/>
              </w:rPr>
            </w:pP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F77EFC" w:rsidP="00193B40">
            <w:pPr>
              <w:spacing w:line="276" w:lineRule="auto"/>
              <w:jc w:val="both"/>
              <w:rPr>
                <w:lang w:val="uk-UA"/>
              </w:rPr>
            </w:pPr>
            <w:hyperlink r:id="rId54" w:history="1">
              <w:r w:rsidR="00A065E0" w:rsidRPr="00376E0F">
                <w:rPr>
                  <w:rStyle w:val="12"/>
                  <w:rFonts w:eastAsiaTheme="majorEastAsia"/>
                  <w:lang w:val="uk-UA"/>
                </w:rPr>
                <w:t>https://mon.gov.ua/storage/app/media/zagalna%20serednya/programy-10-11-klas/2018-2019/01/10-11-profilniy-riven.docx</w:t>
              </w:r>
            </w:hyperlink>
          </w:p>
        </w:tc>
      </w:tr>
    </w:tbl>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Основна школа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w:t>
      </w:r>
      <w:r w:rsidRPr="00376E0F">
        <w:rPr>
          <w:sz w:val="28"/>
          <w:szCs w:val="28"/>
          <w:lang w:val="uk-UA"/>
        </w:rPr>
        <w:lastRenderedPageBreak/>
        <w:t xml:space="preserve">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A065E0" w:rsidRPr="00376E0F" w:rsidRDefault="00A065E0"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A065E0" w:rsidRPr="00376E0F" w:rsidRDefault="00A065E0"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A065E0" w:rsidRPr="00376E0F" w:rsidRDefault="00A065E0" w:rsidP="00A065E0">
      <w:pPr>
        <w:ind w:firstLine="709"/>
        <w:jc w:val="both"/>
        <w:rPr>
          <w:sz w:val="28"/>
          <w:szCs w:val="28"/>
          <w:lang w:val="uk-UA"/>
        </w:rPr>
      </w:pPr>
      <w:r w:rsidRPr="00376E0F">
        <w:rPr>
          <w:sz w:val="28"/>
          <w:szCs w:val="28"/>
          <w:lang w:val="uk-UA"/>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A065E0" w:rsidRPr="00376E0F" w:rsidRDefault="00A065E0"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A065E0" w:rsidRPr="00376E0F" w:rsidRDefault="00A065E0" w:rsidP="00A065E0">
      <w:pPr>
        <w:pStyle w:val="ac"/>
        <w:ind w:firstLine="709"/>
        <w:jc w:val="both"/>
        <w:rPr>
          <w:sz w:val="28"/>
          <w:szCs w:val="28"/>
        </w:rPr>
      </w:pPr>
      <w:r w:rsidRPr="00376E0F">
        <w:rPr>
          <w:bCs/>
          <w:sz w:val="28"/>
          <w:szCs w:val="28"/>
        </w:rPr>
        <w:t xml:space="preserve">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w:t>
      </w:r>
      <w:r w:rsidRPr="00376E0F">
        <w:rPr>
          <w:bCs/>
          <w:sz w:val="28"/>
          <w:szCs w:val="28"/>
        </w:rPr>
        <w:lastRenderedPageBreak/>
        <w:t>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A065E0" w:rsidRPr="00376E0F" w:rsidRDefault="00A065E0" w:rsidP="00A065E0">
      <w:pPr>
        <w:pStyle w:val="ac"/>
        <w:ind w:firstLine="709"/>
        <w:jc w:val="both"/>
        <w:rPr>
          <w:sz w:val="28"/>
          <w:szCs w:val="28"/>
        </w:rPr>
      </w:pPr>
      <w:r w:rsidRPr="00376E0F">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A065E0" w:rsidRPr="00376E0F" w:rsidRDefault="00A065E0" w:rsidP="00A065E0">
      <w:pPr>
        <w:pStyle w:val="ac"/>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A065E0" w:rsidRPr="00376E0F" w:rsidRDefault="00A065E0" w:rsidP="00A065E0">
      <w:pPr>
        <w:pStyle w:val="ac"/>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A065E0" w:rsidRPr="00376E0F" w:rsidRDefault="00A065E0"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 xml:space="preserve">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w:t>
      </w:r>
      <w:r w:rsidRPr="00376E0F">
        <w:rPr>
          <w:color w:val="181818"/>
          <w:sz w:val="28"/>
          <w:szCs w:val="28"/>
          <w:lang w:val="uk-UA" w:eastAsia="uk-UA"/>
        </w:rPr>
        <w:lastRenderedPageBreak/>
        <w:t>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5" w:history="1">
        <w:r w:rsidRPr="00376E0F">
          <w:rPr>
            <w:rStyle w:val="a6"/>
            <w:rFonts w:eastAsiaTheme="majorEastAsia"/>
            <w:sz w:val="28"/>
            <w:szCs w:val="28"/>
            <w:lang w:val="uk-UA"/>
          </w:rPr>
          <w:t>https://monkeystudio.pasnox.com/</w:t>
        </w:r>
      </w:hyperlink>
      <w:r w:rsidRPr="00376E0F">
        <w:rPr>
          <w:sz w:val="28"/>
          <w:szCs w:val="28"/>
          <w:lang w:val="uk-UA"/>
        </w:rPr>
        <w:t>) на основі бібліотеки PyQt.</w:t>
      </w:r>
    </w:p>
    <w:p w:rsidR="00A065E0" w:rsidRPr="00376E0F" w:rsidRDefault="00A065E0"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A065E0" w:rsidRPr="00376E0F" w:rsidRDefault="00A065E0" w:rsidP="00A065E0">
      <w:pPr>
        <w:ind w:firstLine="709"/>
        <w:jc w:val="both"/>
        <w:rPr>
          <w:sz w:val="28"/>
          <w:szCs w:val="28"/>
          <w:lang w:val="uk-UA"/>
        </w:rPr>
      </w:pPr>
      <w:r w:rsidRPr="00376E0F">
        <w:rPr>
          <w:sz w:val="28"/>
          <w:szCs w:val="28"/>
          <w:shd w:val="clear" w:color="auto" w:fill="FFFFFF"/>
          <w:lang w:val="uk-UA"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w:t>
      </w:r>
      <w:r w:rsidRPr="00376E0F">
        <w:rPr>
          <w:sz w:val="28"/>
          <w:szCs w:val="28"/>
          <w:shd w:val="clear" w:color="auto" w:fill="FFFFFF"/>
          <w:lang w:val="uk-UA" w:eastAsia="uk-UA"/>
        </w:rPr>
        <w:lastRenderedPageBreak/>
        <w:t>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Старша школа</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Рівень стандарту</w:t>
      </w:r>
    </w:p>
    <w:p w:rsidR="00A065E0" w:rsidRPr="00376E0F" w:rsidRDefault="00A065E0"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76E0F">
        <w:rPr>
          <w:rFonts w:eastAsia="Calibri"/>
          <w:sz w:val="28"/>
          <w:szCs w:val="28"/>
          <w:lang w:val="uk-UA"/>
        </w:rPr>
        <w:t>постановою Кабінету Міністрів України від 23 листопада 2011 року № 1392</w:t>
      </w:r>
      <w:r w:rsidRPr="00376E0F">
        <w:rPr>
          <w:sz w:val="28"/>
          <w:szCs w:val="28"/>
          <w:lang w:val="uk-UA"/>
        </w:rPr>
        <w:t xml:space="preserve">,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Профільний рівень</w:t>
      </w:r>
    </w:p>
    <w:p w:rsidR="00A065E0" w:rsidRPr="00376E0F" w:rsidRDefault="00A065E0"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A065E0" w:rsidRPr="00376E0F" w:rsidRDefault="00A065E0" w:rsidP="00A065E0">
      <w:pPr>
        <w:widowControl w:val="0"/>
        <w:ind w:firstLine="709"/>
        <w:jc w:val="both"/>
        <w:rPr>
          <w:sz w:val="28"/>
          <w:szCs w:val="28"/>
          <w:lang w:val="uk-UA"/>
        </w:rPr>
      </w:pPr>
      <w:r w:rsidRPr="00376E0F">
        <w:rPr>
          <w:sz w:val="28"/>
          <w:szCs w:val="28"/>
          <w:lang w:val="uk-UA"/>
        </w:rPr>
        <w:t>10 клас:</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6" w:name="_xz47trq18ir5"/>
      <w:bookmarkEnd w:id="6"/>
      <w:r w:rsidRPr="00376E0F">
        <w:rPr>
          <w:rFonts w:ascii="Times New Roman" w:eastAsia="Times New Roman" w:hAnsi="Times New Roman" w:cs="Times New Roman"/>
          <w:color w:val="auto"/>
          <w:sz w:val="28"/>
          <w:szCs w:val="28"/>
          <w:lang w:val="uk-UA"/>
        </w:rPr>
        <w:t>Мова програмування та структури даних</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7" w:name="_dpi0xdkqq3bp"/>
      <w:bookmarkEnd w:id="7"/>
      <w:r w:rsidRPr="00376E0F">
        <w:rPr>
          <w:rFonts w:ascii="Times New Roman" w:eastAsia="Times New Roman" w:hAnsi="Times New Roman" w:cs="Times New Roman"/>
          <w:color w:val="auto"/>
          <w:sz w:val="28"/>
          <w:szCs w:val="28"/>
          <w:lang w:val="uk-UA"/>
        </w:rPr>
        <w:t>Сучасні інформаційні технології</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Електронні публікації</w:t>
      </w:r>
    </w:p>
    <w:p w:rsidR="00A065E0" w:rsidRPr="00376E0F" w:rsidRDefault="00A065E0" w:rsidP="00A065E0">
      <w:pPr>
        <w:pStyle w:val="2"/>
        <w:spacing w:before="0"/>
        <w:ind w:firstLine="709"/>
        <w:rPr>
          <w:rFonts w:ascii="Times New Roman" w:eastAsia="Times New Roman" w:hAnsi="Times New Roman" w:cs="Times New Roman"/>
          <w:color w:val="auto"/>
          <w:sz w:val="28"/>
          <w:szCs w:val="28"/>
          <w:lang w:val="uk-UA"/>
        </w:rPr>
      </w:pPr>
      <w:bookmarkStart w:id="8" w:name="_ustgq732yjdx"/>
      <w:bookmarkEnd w:id="8"/>
      <w:r w:rsidRPr="00376E0F">
        <w:rPr>
          <w:rFonts w:ascii="Times New Roman" w:eastAsia="Times New Roman" w:hAnsi="Times New Roman" w:cs="Times New Roman"/>
          <w:color w:val="auto"/>
          <w:sz w:val="28"/>
          <w:szCs w:val="28"/>
          <w:lang w:val="uk-UA"/>
        </w:rPr>
        <w:t>11 клас:</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Бази даних</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Алгоритми</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A065E0" w:rsidRPr="00376E0F" w:rsidRDefault="00A065E0"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w:t>
      </w:r>
      <w:r w:rsidRPr="00376E0F">
        <w:rPr>
          <w:sz w:val="28"/>
          <w:szCs w:val="28"/>
        </w:rPr>
        <w:lastRenderedPageBreak/>
        <w:t xml:space="preserve">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A065E0" w:rsidRPr="00376E0F" w:rsidRDefault="00A065E0" w:rsidP="00A065E0">
      <w:pPr>
        <w:pStyle w:val="Default"/>
        <w:ind w:firstLine="709"/>
        <w:jc w:val="both"/>
        <w:rPr>
          <w:bCs/>
          <w:sz w:val="28"/>
          <w:szCs w:val="28"/>
        </w:rPr>
      </w:pPr>
      <w:r w:rsidRPr="00376E0F">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A065E0" w:rsidRPr="00376E0F" w:rsidRDefault="00A065E0"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A065E0" w:rsidRPr="00376E0F" w:rsidRDefault="00A065E0"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lastRenderedPageBreak/>
        <w:t>діаграми класів, що дають змогу зобразити структуру класів у програмі та їх взаємозв’язків (успадкування, агрегація, композиція, асоціація);</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A065E0" w:rsidRPr="00376E0F" w:rsidRDefault="00A065E0"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A065E0" w:rsidRPr="00376E0F" w:rsidRDefault="00A065E0"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A065E0" w:rsidRPr="00376E0F" w:rsidRDefault="00A065E0"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6" w:history="1">
        <w:r w:rsidRPr="00376E0F">
          <w:rPr>
            <w:rStyle w:val="a6"/>
            <w:sz w:val="28"/>
            <w:szCs w:val="28"/>
          </w:rPr>
          <w:t>https://www.visual-paradigm.com/</w:t>
        </w:r>
      </w:hyperlink>
      <w:r w:rsidRPr="00376E0F">
        <w:rPr>
          <w:sz w:val="28"/>
          <w:szCs w:val="28"/>
        </w:rPr>
        <w:t xml:space="preserve">, або UMLet, </w:t>
      </w:r>
      <w:hyperlink r:id="rId57" w:history="1">
        <w:r w:rsidRPr="00376E0F">
          <w:rPr>
            <w:rStyle w:val="a6"/>
            <w:sz w:val="28"/>
            <w:szCs w:val="28"/>
          </w:rPr>
          <w:t>https://www.umlet.com/</w:t>
        </w:r>
      </w:hyperlink>
      <w:r w:rsidRPr="00376E0F">
        <w:rPr>
          <w:sz w:val="28"/>
          <w:szCs w:val="28"/>
        </w:rPr>
        <w:t>.</w:t>
      </w:r>
    </w:p>
    <w:p w:rsidR="00A065E0" w:rsidRPr="00376E0F" w:rsidRDefault="00A065E0" w:rsidP="00A065E0">
      <w:pPr>
        <w:ind w:firstLine="709"/>
        <w:jc w:val="both"/>
        <w:rPr>
          <w:sz w:val="20"/>
          <w:szCs w:val="20"/>
          <w:lang w:val="uk-UA"/>
        </w:rPr>
      </w:pPr>
      <w:r w:rsidRPr="00376E0F">
        <w:rPr>
          <w:sz w:val="28"/>
          <w:szCs w:val="28"/>
          <w:lang w:val="uk-UA"/>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Організація діяльності на уроках інформатики</w:t>
      </w:r>
    </w:p>
    <w:p w:rsidR="00A065E0" w:rsidRPr="00376E0F" w:rsidRDefault="00A065E0" w:rsidP="00A065E0">
      <w:pPr>
        <w:pStyle w:val="HTML"/>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00CE44AE"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w:t>
      </w:r>
      <w:r w:rsidRPr="00376E0F">
        <w:rPr>
          <w:rFonts w:ascii="Times New Roman" w:hAnsi="Times New Roman" w:cs="Times New Roman"/>
          <w:sz w:val="28"/>
          <w:szCs w:val="28"/>
        </w:rPr>
        <w:lastRenderedPageBreak/>
        <w:t xml:space="preserve">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eastAsiaTheme="majorEastAsia" w:hAnsi="Times New Roman" w:cs="Times New Roman"/>
          <w:sz w:val="28"/>
          <w:szCs w:val="28"/>
        </w:rPr>
        <w:t>15.08.2016 № 974, зареєстрованим в Міністерстві</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юстиції України</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A065E0" w:rsidRDefault="00A065E0"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A065E0" w:rsidRPr="00233B18" w:rsidRDefault="00A065E0" w:rsidP="00A065E0">
      <w:pPr>
        <w:pStyle w:val="1a"/>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w:t>
      </w:r>
      <w:r w:rsidRPr="00233B18">
        <w:rPr>
          <w:rFonts w:ascii="Times New Roman" w:hAnsi="Times New Roman" w:cs="Times New Roman"/>
          <w:sz w:val="28"/>
          <w:szCs w:val="28"/>
        </w:rPr>
        <w:lastRenderedPageBreak/>
        <w:t>ступеневого мікропрограмного керування;</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A065E0" w:rsidRPr="00233B18" w:rsidRDefault="00A065E0" w:rsidP="00A065E0">
      <w:pPr>
        <w:pStyle w:val="1a"/>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A065E0" w:rsidRPr="00233B18" w:rsidRDefault="00A065E0" w:rsidP="00A065E0">
      <w:pPr>
        <w:pStyle w:val="1a"/>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A065E0" w:rsidRPr="00233B18" w:rsidRDefault="00A065E0" w:rsidP="00A065E0">
      <w:pPr>
        <w:pStyle w:val="1a"/>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1. Глушков В. М. Основи безпаперової інформатики. –М.: Наука, 1987. – 552 с.</w:t>
      </w:r>
      <w:bookmarkStart w:id="9" w:name="_gjdgxs" w:colFirst="0" w:colLast="0"/>
      <w:bookmarkEnd w:id="9"/>
      <w:r w:rsidRPr="00233B18">
        <w:rPr>
          <w:rFonts w:ascii="Times New Roman" w:hAnsi="Times New Roman" w:cs="Times New Roman"/>
          <w:sz w:val="28"/>
          <w:szCs w:val="28"/>
        </w:rPr>
        <w:t xml:space="preserve">  </w:t>
      </w:r>
      <w:hyperlink r:id="rId58" w:history="1">
        <w:r w:rsidRPr="00233B18">
          <w:rPr>
            <w:rStyle w:val="a6"/>
            <w:sz w:val="28"/>
            <w:szCs w:val="28"/>
          </w:rPr>
          <w:t>http://pseudology.org//science/Glushkov_Osnovy_bezbumazhnoi_inform</w:t>
        </w:r>
        <w:r w:rsidRPr="00233B18">
          <w:rPr>
            <w:rStyle w:val="a6"/>
            <w:sz w:val="28"/>
            <w:szCs w:val="28"/>
          </w:rPr>
          <w:br/>
          <w:t>atiki.pdf</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9">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60" w:history="1">
        <w:r w:rsidRPr="00233B18">
          <w:rPr>
            <w:rStyle w:val="a6"/>
            <w:sz w:val="28"/>
            <w:szCs w:val="28"/>
          </w:rPr>
          <w:t>http://dspace.nbuv.</w:t>
        </w:r>
        <w:r w:rsidRPr="00233B18">
          <w:rPr>
            <w:rStyle w:val="a6"/>
            <w:sz w:val="28"/>
            <w:szCs w:val="28"/>
          </w:rPr>
          <w:br/>
          <w:t>gov.ua/handle/123456789/3454</w:t>
        </w:r>
      </w:hyperlink>
    </w:p>
    <w:p w:rsidR="00A065E0" w:rsidRPr="00233B18" w:rsidRDefault="00A065E0" w:rsidP="00A065E0">
      <w:pPr>
        <w:pStyle w:val="1a"/>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61" w:history="1">
        <w:r w:rsidRPr="00233B18">
          <w:rPr>
            <w:rStyle w:val="a6"/>
            <w:sz w:val="28"/>
            <w:szCs w:val="28"/>
          </w:rPr>
          <w:t>http://www.icfcst.kiev.ua/MUSEUM/museum-map_u.html</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2">
        <w:r w:rsidRPr="00233B18">
          <w:rPr>
            <w:rFonts w:ascii="Times New Roman" w:hAnsi="Times New Roman" w:cs="Times New Roman"/>
            <w:color w:val="0000FF"/>
            <w:sz w:val="28"/>
            <w:szCs w:val="28"/>
            <w:u w:val="single"/>
          </w:rPr>
          <w:t>https://online-knigi.com/kniga/2000189/akademik-v-m-glushkov--pioner-kibernetiki</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3" w:history="1">
        <w:r w:rsidRPr="00233B18">
          <w:rPr>
            <w:rStyle w:val="a6"/>
            <w:sz w:val="28"/>
            <w:szCs w:val="28"/>
          </w:rPr>
          <w:t>http://www.ipri.kiev.ua/index.php?id=1043</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4" w:history="1">
        <w:r w:rsidRPr="00233B18">
          <w:rPr>
            <w:rStyle w:val="a6"/>
            <w:sz w:val="28"/>
            <w:szCs w:val="28"/>
          </w:rPr>
          <w:t>http://dspace.nbuv.gov.ua</w:t>
        </w:r>
        <w:r w:rsidRPr="00233B18">
          <w:rPr>
            <w:rStyle w:val="a6"/>
            <w:sz w:val="28"/>
            <w:szCs w:val="28"/>
          </w:rPr>
          <w:br/>
          <w:t>/handle/123456789/86254</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5" w:history="1">
        <w:r w:rsidRPr="00233B18">
          <w:rPr>
            <w:rStyle w:val="a6"/>
            <w:sz w:val="28"/>
            <w:szCs w:val="28"/>
            <w:lang w:val="en-US"/>
          </w:rPr>
          <w:t>http</w:t>
        </w:r>
        <w:r w:rsidRPr="00233B18">
          <w:rPr>
            <w:rStyle w:val="a6"/>
            <w:sz w:val="28"/>
            <w:szCs w:val="28"/>
          </w:rPr>
          <w:t>://museum.</w:t>
        </w:r>
        <w:r w:rsidRPr="00233B18">
          <w:rPr>
            <w:rStyle w:val="a6"/>
            <w:sz w:val="28"/>
            <w:szCs w:val="28"/>
          </w:rPr>
          <w:br/>
          <w:t>kpi.ua/lib/pub/designers/vol8/</w:t>
        </w:r>
        <w:r w:rsidRPr="00233B18">
          <w:rPr>
            <w:rStyle w:val="a6"/>
            <w:sz w:val="28"/>
            <w:szCs w:val="28"/>
            <w:lang w:val="en-US"/>
          </w:rPr>
          <w:t>KonstrUkrainaTom</w:t>
        </w:r>
        <w:r w:rsidRPr="00233B18">
          <w:rPr>
            <w:rStyle w:val="a6"/>
            <w:sz w:val="28"/>
            <w:szCs w:val="28"/>
          </w:rPr>
          <w:t>_8_14_11_2018.</w:t>
        </w:r>
        <w:r w:rsidRPr="00233B18">
          <w:rPr>
            <w:rStyle w:val="a6"/>
            <w:sz w:val="28"/>
            <w:szCs w:val="28"/>
            <w:lang w:val="en-US"/>
          </w:rPr>
          <w:t>pdf</w:t>
        </w:r>
      </w:hyperlink>
      <w:r w:rsidRPr="00233B18">
        <w:rPr>
          <w:rFonts w:ascii="Times New Roman" w:hAnsi="Times New Roman" w:cs="Times New Roman"/>
          <w:sz w:val="28"/>
          <w:szCs w:val="28"/>
        </w:rPr>
        <w:t xml:space="preserve"> </w:t>
      </w:r>
    </w:p>
    <w:p w:rsidR="00A065E0" w:rsidRPr="00376E0F" w:rsidRDefault="00A065E0" w:rsidP="00A065E0">
      <w:pPr>
        <w:ind w:firstLine="709"/>
        <w:jc w:val="both"/>
        <w:rPr>
          <w:sz w:val="28"/>
          <w:szCs w:val="28"/>
          <w:lang w:val="uk-UA"/>
        </w:rPr>
      </w:pPr>
    </w:p>
    <w:p w:rsidR="00A065E0" w:rsidRPr="00376E0F" w:rsidRDefault="00A065E0" w:rsidP="00A065E0">
      <w:pPr>
        <w:ind w:firstLine="708"/>
        <w:jc w:val="center"/>
        <w:rPr>
          <w:rFonts w:eastAsia="Calibri"/>
          <w:b/>
          <w:sz w:val="28"/>
          <w:szCs w:val="28"/>
          <w:lang w:val="uk-UA"/>
        </w:rPr>
      </w:pPr>
      <w:r w:rsidRPr="00376E0F">
        <w:rPr>
          <w:lang w:val="uk-UA"/>
        </w:rPr>
        <w:tab/>
      </w:r>
      <w:r w:rsidRPr="00376E0F">
        <w:rPr>
          <w:rFonts w:eastAsia="Calibri"/>
          <w:b/>
          <w:sz w:val="28"/>
          <w:szCs w:val="28"/>
          <w:lang w:val="uk-UA"/>
        </w:rPr>
        <w:t>Біологія і екологія</w:t>
      </w:r>
    </w:p>
    <w:p w:rsidR="00A065E0" w:rsidRPr="00376E0F" w:rsidRDefault="00A065E0"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A065E0" w:rsidRPr="00376E0F" w:rsidRDefault="00A065E0" w:rsidP="00A065E0">
      <w:pPr>
        <w:autoSpaceDE w:val="0"/>
        <w:autoSpaceDN w:val="0"/>
        <w:adjustRightInd w:val="0"/>
        <w:ind w:firstLine="567"/>
        <w:jc w:val="both"/>
        <w:rPr>
          <w:rFonts w:eastAsia="Calibri"/>
          <w:b/>
          <w:bCs/>
          <w:color w:val="000000"/>
          <w:sz w:val="28"/>
          <w:szCs w:val="28"/>
        </w:rPr>
      </w:pPr>
      <w:r w:rsidRPr="00376E0F">
        <w:rPr>
          <w:rFonts w:eastAsia="Calibri"/>
          <w:b/>
          <w:bCs/>
          <w:color w:val="000000"/>
          <w:sz w:val="28"/>
          <w:szCs w:val="28"/>
        </w:rPr>
        <w:t>6-9 класи:</w:t>
      </w:r>
    </w:p>
    <w:p w:rsidR="00A065E0" w:rsidRPr="00376E0F" w:rsidRDefault="00A065E0" w:rsidP="00A065E0">
      <w:pPr>
        <w:autoSpaceDE w:val="0"/>
        <w:autoSpaceDN w:val="0"/>
        <w:adjustRightInd w:val="0"/>
        <w:jc w:val="both"/>
        <w:rPr>
          <w:rFonts w:eastAsia="Calibri"/>
          <w:b/>
          <w:bCs/>
          <w:color w:val="000000"/>
          <w:sz w:val="28"/>
          <w:szCs w:val="28"/>
        </w:rPr>
      </w:pPr>
      <w:r w:rsidRPr="00376E0F">
        <w:rPr>
          <w:rFonts w:eastAsia="Calibri"/>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6" w:history="1">
        <w:r w:rsidRPr="00376E0F">
          <w:rPr>
            <w:rStyle w:val="a6"/>
            <w:rFonts w:eastAsia="Calibri"/>
            <w:color w:val="000000"/>
            <w:sz w:val="28"/>
          </w:rPr>
          <w:t>http://mon.gov.ua/activity/education/zagalnaserednya/navchalni-programi-5-9-klas</w:t>
        </w:r>
      </w:hyperlink>
      <w:r w:rsidRPr="00376E0F">
        <w:rPr>
          <w:rFonts w:eastAsia="Calibri"/>
          <w:color w:val="000000"/>
          <w:sz w:val="28"/>
          <w:szCs w:val="28"/>
        </w:rPr>
        <w:t>2017</w:t>
      </w:r>
      <w:r w:rsidRPr="00376E0F">
        <w:rPr>
          <w:rFonts w:eastAsia="Calibri"/>
          <w:sz w:val="28"/>
          <w:szCs w:val="28"/>
        </w:rPr>
        <w:t>.html</w:t>
      </w:r>
      <w:r w:rsidRPr="00376E0F">
        <w:rPr>
          <w:rFonts w:eastAsia="Calibri"/>
          <w:color w:val="000000"/>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8 -9 класи з поглибленим вивченням біології:</w:t>
      </w:r>
    </w:p>
    <w:p w:rsidR="00A065E0" w:rsidRPr="00376E0F" w:rsidRDefault="00A065E0" w:rsidP="00A065E0">
      <w:pPr>
        <w:autoSpaceDE w:val="0"/>
        <w:autoSpaceDN w:val="0"/>
        <w:adjustRightInd w:val="0"/>
        <w:rPr>
          <w:rFonts w:eastAsia="Calibri"/>
          <w:b/>
          <w:bCs/>
          <w:iCs/>
          <w:color w:val="000000"/>
          <w:sz w:val="28"/>
          <w:szCs w:val="28"/>
        </w:rPr>
      </w:pPr>
      <w:r w:rsidRPr="00376E0F">
        <w:rPr>
          <w:rFonts w:eastAsia="Calibri"/>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rFonts w:eastAsia="Calibri"/>
          <w:iCs/>
          <w:sz w:val="28"/>
          <w:szCs w:val="28"/>
        </w:rPr>
        <w:t>https://mon.gov.ua/storage/app/media/zagalna%20serednya/programy-5-9-klas/biologiya1.pdf]</w:t>
      </w:r>
      <w:r w:rsidRPr="00376E0F">
        <w:rPr>
          <w:rFonts w:eastAsia="Calibri"/>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10-11 класи:</w:t>
      </w:r>
    </w:p>
    <w:p w:rsidR="00A065E0" w:rsidRPr="00376E0F" w:rsidRDefault="00A065E0" w:rsidP="00A065E0">
      <w:pPr>
        <w:autoSpaceDE w:val="0"/>
        <w:autoSpaceDN w:val="0"/>
        <w:adjustRightInd w:val="0"/>
        <w:jc w:val="both"/>
        <w:rPr>
          <w:rFonts w:eastAsia="Calibri"/>
          <w:color w:val="0000FF"/>
          <w:sz w:val="28"/>
          <w:szCs w:val="28"/>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рівень стандарту</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w:t>
      </w:r>
      <w:r w:rsidRPr="00376E0F">
        <w:rPr>
          <w:rFonts w:eastAsia="Calibri"/>
          <w:sz w:val="28"/>
          <w:szCs w:val="28"/>
        </w:rPr>
        <w:t>;</w:t>
      </w:r>
    </w:p>
    <w:p w:rsidR="00A065E0" w:rsidRPr="00376E0F" w:rsidRDefault="00A065E0" w:rsidP="00A065E0">
      <w:pPr>
        <w:autoSpaceDE w:val="0"/>
        <w:autoSpaceDN w:val="0"/>
        <w:adjustRightInd w:val="0"/>
        <w:jc w:val="both"/>
        <w:rPr>
          <w:rFonts w:eastAsia="Calibri"/>
          <w:color w:val="000000"/>
          <w:sz w:val="28"/>
          <w:szCs w:val="28"/>
          <w:lang w:val="uk-UA"/>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профільний рівень</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 </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color w:val="000000"/>
          <w:sz w:val="28"/>
          <w:szCs w:val="28"/>
        </w:rPr>
        <w:t>Програми розміщені на офіційному веб-сайті МОН України</w:t>
      </w:r>
      <w:r w:rsidRPr="00376E0F">
        <w:rPr>
          <w:rFonts w:eastAsia="Calibri"/>
          <w:color w:val="000000"/>
          <w:sz w:val="28"/>
          <w:szCs w:val="28"/>
          <w:lang w:val="uk-UA"/>
        </w:rPr>
        <w:t xml:space="preserve"> </w:t>
      </w:r>
      <w:r w:rsidRPr="00376E0F">
        <w:rPr>
          <w:rFonts w:eastAsia="Calibri"/>
          <w:sz w:val="28"/>
          <w:szCs w:val="28"/>
        </w:rPr>
        <w:t>[</w:t>
      </w:r>
      <w:r w:rsidRPr="00376E0F">
        <w:rPr>
          <w:rFonts w:eastAsia="Calibri"/>
          <w:sz w:val="28"/>
          <w:szCs w:val="28"/>
          <w:lang w:val="en-US"/>
        </w:rPr>
        <w:t>https</w:t>
      </w:r>
      <w:r w:rsidRPr="00376E0F">
        <w:rPr>
          <w:rFonts w:eastAsia="Calibri"/>
          <w:sz w:val="28"/>
          <w:szCs w:val="28"/>
        </w:rPr>
        <w:t>://</w:t>
      </w:r>
      <w:r w:rsidRPr="00376E0F">
        <w:rPr>
          <w:rFonts w:eastAsia="Calibri"/>
          <w:sz w:val="28"/>
          <w:szCs w:val="28"/>
          <w:lang w:val="en-US"/>
        </w:rPr>
        <w:t>mon</w:t>
      </w:r>
      <w:r w:rsidRPr="00376E0F">
        <w:rPr>
          <w:rFonts w:eastAsia="Calibri"/>
          <w:sz w:val="28"/>
          <w:szCs w:val="28"/>
        </w:rPr>
        <w:t>.</w:t>
      </w:r>
      <w:r w:rsidRPr="00376E0F">
        <w:rPr>
          <w:rFonts w:eastAsia="Calibri"/>
          <w:sz w:val="28"/>
          <w:szCs w:val="28"/>
          <w:lang w:val="en-US"/>
        </w:rPr>
        <w:t>gov</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zagalna</w:t>
      </w:r>
      <w:r w:rsidRPr="00376E0F">
        <w:rPr>
          <w:rFonts w:eastAsia="Calibri"/>
          <w:sz w:val="28"/>
          <w:szCs w:val="28"/>
        </w:rPr>
        <w:t>-</w:t>
      </w:r>
      <w:r w:rsidRPr="00376E0F">
        <w:rPr>
          <w:rFonts w:eastAsia="Calibri"/>
          <w:sz w:val="28"/>
          <w:szCs w:val="28"/>
          <w:lang w:val="en-US"/>
        </w:rPr>
        <w:t>serednya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dlya</w:t>
      </w:r>
      <w:r w:rsidRPr="00376E0F">
        <w:rPr>
          <w:rFonts w:eastAsia="Calibri"/>
          <w:sz w:val="28"/>
          <w:szCs w:val="28"/>
        </w:rPr>
        <w:t>-10-11-</w:t>
      </w:r>
      <w:r w:rsidRPr="00376E0F">
        <w:rPr>
          <w:rFonts w:eastAsia="Calibri"/>
          <w:sz w:val="28"/>
          <w:szCs w:val="28"/>
          <w:lang w:val="en-US"/>
        </w:rPr>
        <w:t>klasiv</w:t>
      </w:r>
      <w:r w:rsidRPr="00376E0F">
        <w:rPr>
          <w:rFonts w:eastAsia="Calibri"/>
          <w:sz w:val="28"/>
          <w:szCs w:val="28"/>
        </w:rPr>
        <w:t>].</w:t>
      </w:r>
    </w:p>
    <w:p w:rsidR="00A065E0" w:rsidRPr="00376E0F" w:rsidRDefault="00A065E0" w:rsidP="00A065E0">
      <w:pPr>
        <w:ind w:firstLine="851"/>
        <w:jc w:val="both"/>
        <w:rPr>
          <w:rFonts w:eastAsia="Calibri"/>
          <w:spacing w:val="-4"/>
          <w:sz w:val="28"/>
          <w:szCs w:val="28"/>
          <w:lang w:val="uk-UA"/>
        </w:rPr>
      </w:pPr>
      <w:r w:rsidRPr="00376E0F">
        <w:rPr>
          <w:rFonts w:eastAsia="Calibri"/>
          <w:color w:val="000000"/>
          <w:sz w:val="28"/>
          <w:szCs w:val="28"/>
        </w:rPr>
        <w:t>Чинні п</w:t>
      </w:r>
      <w:r w:rsidRPr="00376E0F">
        <w:rPr>
          <w:rFonts w:eastAsia="Calibri"/>
          <w:sz w:val="28"/>
          <w:szCs w:val="28"/>
        </w:rPr>
        <w:t>рограми дають право вчителю творчо підходити до реалізації їх змісту</w:t>
      </w:r>
      <w:r w:rsidRPr="00376E0F">
        <w:rPr>
          <w:rFonts w:eastAsia="Calibri"/>
          <w:sz w:val="28"/>
          <w:szCs w:val="28"/>
          <w:lang w:val="uk-UA"/>
        </w:rPr>
        <w:t>:</w:t>
      </w:r>
      <w:r w:rsidRPr="00376E0F">
        <w:rPr>
          <w:rFonts w:eastAsia="Calibri"/>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rFonts w:eastAsia="Calibri"/>
          <w:sz w:val="28"/>
          <w:szCs w:val="28"/>
          <w:lang w:val="uk-UA"/>
        </w:rPr>
        <w:t>;</w:t>
      </w:r>
      <w:r w:rsidRPr="00376E0F">
        <w:rPr>
          <w:rFonts w:eastAsia="Calibri"/>
          <w:sz w:val="28"/>
          <w:szCs w:val="28"/>
        </w:rPr>
        <w:t xml:space="preserve"> змінювати орієнтовну кількість годин, передбачених програмами для </w:t>
      </w:r>
      <w:r w:rsidRPr="00376E0F">
        <w:rPr>
          <w:rFonts w:eastAsia="Calibri"/>
          <w:sz w:val="28"/>
          <w:szCs w:val="28"/>
        </w:rPr>
        <w:lastRenderedPageBreak/>
        <w:t xml:space="preserve">вивчення тем або розділів, та час проведення </w:t>
      </w:r>
      <w:r w:rsidRPr="00376E0F">
        <w:rPr>
          <w:rFonts w:eastAsia="Calibri"/>
          <w:spacing w:val="-2"/>
          <w:sz w:val="28"/>
          <w:szCs w:val="28"/>
        </w:rPr>
        <w:t>шкільних екскурсій, використовуючи для цього резервні години або години навчальної практики</w:t>
      </w:r>
      <w:r w:rsidRPr="00376E0F">
        <w:rPr>
          <w:rFonts w:eastAsia="Calibri"/>
          <w:spacing w:val="-2"/>
          <w:sz w:val="28"/>
          <w:szCs w:val="28"/>
          <w:lang w:val="uk-UA"/>
        </w:rPr>
        <w:t>;</w:t>
      </w:r>
      <w:r w:rsidRPr="00376E0F">
        <w:rPr>
          <w:rFonts w:eastAsia="Calibri"/>
          <w:spacing w:val="-2"/>
          <w:sz w:val="28"/>
          <w:szCs w:val="28"/>
        </w:rPr>
        <w:t xml:space="preserve"> </w:t>
      </w:r>
      <w:r w:rsidRPr="00376E0F">
        <w:rPr>
          <w:rFonts w:eastAsia="Calibri"/>
          <w:sz w:val="28"/>
          <w:szCs w:val="28"/>
        </w:rPr>
        <w:t xml:space="preserve">добирати об'єкти для вивчення та включати в зміст освіти приклади зі свого регіону. </w:t>
      </w:r>
      <w:r w:rsidRPr="00376E0F">
        <w:rPr>
          <w:rFonts w:eastAsia="Calibri"/>
          <w:spacing w:val="-3"/>
          <w:sz w:val="28"/>
          <w:szCs w:val="28"/>
        </w:rPr>
        <w:t xml:space="preserve">Резервні години </w:t>
      </w:r>
      <w:r w:rsidRPr="00376E0F">
        <w:rPr>
          <w:rFonts w:eastAsia="Calibri"/>
          <w:spacing w:val="-4"/>
          <w:sz w:val="28"/>
          <w:szCs w:val="28"/>
        </w:rPr>
        <w:t xml:space="preserve">можуть </w:t>
      </w:r>
      <w:r w:rsidRPr="00376E0F">
        <w:rPr>
          <w:rFonts w:eastAsia="Calibri"/>
          <w:spacing w:val="-3"/>
          <w:sz w:val="28"/>
          <w:szCs w:val="28"/>
        </w:rPr>
        <w:t xml:space="preserve">бути використані для </w:t>
      </w:r>
      <w:r w:rsidRPr="00376E0F">
        <w:rPr>
          <w:rFonts w:eastAsia="Calibri"/>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A065E0" w:rsidRPr="00376E0F" w:rsidRDefault="00A065E0" w:rsidP="00A065E0">
      <w:pPr>
        <w:ind w:firstLine="851"/>
        <w:jc w:val="both"/>
        <w:rPr>
          <w:rFonts w:eastAsia="Calibri"/>
          <w:spacing w:val="-4"/>
          <w:sz w:val="28"/>
          <w:szCs w:val="28"/>
          <w:lang w:val="uk-UA"/>
        </w:rPr>
      </w:pPr>
    </w:p>
    <w:p w:rsidR="00A065E0" w:rsidRPr="00376E0F" w:rsidRDefault="00A065E0" w:rsidP="00A065E0">
      <w:pPr>
        <w:autoSpaceDE w:val="0"/>
        <w:autoSpaceDN w:val="0"/>
        <w:adjustRightInd w:val="0"/>
        <w:jc w:val="both"/>
        <w:rPr>
          <w:rFonts w:eastAsia="Calibri"/>
          <w:sz w:val="28"/>
          <w:szCs w:val="28"/>
          <w:lang w:val="uk-UA"/>
        </w:rPr>
      </w:pPr>
      <w:r w:rsidRPr="00376E0F">
        <w:rPr>
          <w:rFonts w:eastAsia="Calibri"/>
          <w:color w:val="000000"/>
          <w:sz w:val="28"/>
          <w:szCs w:val="28"/>
          <w:lang w:val="uk-UA"/>
        </w:rPr>
        <w:tab/>
      </w:r>
      <w:r w:rsidRPr="00376E0F">
        <w:rPr>
          <w:rFonts w:eastAsia="Calibri"/>
          <w:color w:val="000000"/>
          <w:sz w:val="28"/>
          <w:szCs w:val="28"/>
        </w:rPr>
        <w:t xml:space="preserve">У 2019/2020 навчальному році </w:t>
      </w:r>
      <w:r w:rsidRPr="00376E0F">
        <w:rPr>
          <w:rFonts w:eastAsia="Calibri"/>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rFonts w:eastAsia="Calibri"/>
          <w:sz w:val="28"/>
          <w:szCs w:val="28"/>
          <w:lang w:val="uk-UA"/>
        </w:rPr>
        <w:t xml:space="preserve"> у сфері реформування загальної середньої освіти «Нова українська школа».</w:t>
      </w:r>
    </w:p>
    <w:p w:rsidR="00A065E0" w:rsidRPr="00376E0F" w:rsidRDefault="00A065E0" w:rsidP="00A065E0">
      <w:pPr>
        <w:ind w:firstLine="851"/>
        <w:jc w:val="both"/>
        <w:rPr>
          <w:rFonts w:eastAsia="Calibri"/>
          <w:sz w:val="28"/>
          <w:szCs w:val="28"/>
          <w:lang w:val="uk-UA"/>
        </w:rPr>
      </w:pPr>
      <w:r w:rsidRPr="00376E0F">
        <w:rPr>
          <w:rFonts w:eastAsia="Calibri"/>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A065E0" w:rsidRPr="00376E0F" w:rsidRDefault="00A065E0"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A065E0" w:rsidRPr="00376E0F" w:rsidRDefault="00A065E0" w:rsidP="00A065E0">
      <w:pPr>
        <w:tabs>
          <w:tab w:val="left" w:pos="709"/>
          <w:tab w:val="left" w:pos="10260"/>
        </w:tabs>
        <w:ind w:right="-54" w:firstLine="567"/>
        <w:jc w:val="both"/>
        <w:rPr>
          <w:rFonts w:eastAsia="Calibri"/>
          <w:sz w:val="28"/>
          <w:szCs w:val="28"/>
        </w:rPr>
      </w:pPr>
      <w:r w:rsidRPr="00376E0F">
        <w:rPr>
          <w:rFonts w:eastAsia="Calibri"/>
          <w:sz w:val="28"/>
          <w:szCs w:val="28"/>
          <w:lang w:val="uk-UA"/>
        </w:rPr>
        <w:t xml:space="preserve"> </w:t>
      </w:r>
      <w:r w:rsidRPr="00376E0F">
        <w:rPr>
          <w:rFonts w:eastAsia="Calibri"/>
          <w:sz w:val="28"/>
          <w:szCs w:val="28"/>
        </w:rPr>
        <w:t xml:space="preserve">У змісті всіх тем реалізовано три </w:t>
      </w:r>
      <w:r w:rsidRPr="00376E0F">
        <w:rPr>
          <w:sz w:val="28"/>
          <w:szCs w:val="28"/>
        </w:rPr>
        <w:t xml:space="preserve">взаємопов’язані </w:t>
      </w:r>
      <w:r w:rsidRPr="00376E0F">
        <w:rPr>
          <w:rFonts w:eastAsia="Calibri"/>
          <w:sz w:val="28"/>
          <w:szCs w:val="28"/>
        </w:rPr>
        <w:t xml:space="preserve">компоненти, важливі  для формування ключових компетентностей: </w:t>
      </w:r>
    </w:p>
    <w:p w:rsidR="00A065E0" w:rsidRPr="00376E0F" w:rsidRDefault="00A065E0" w:rsidP="00A065E0">
      <w:pPr>
        <w:tabs>
          <w:tab w:val="left" w:pos="709"/>
          <w:tab w:val="left" w:pos="10260"/>
        </w:tabs>
        <w:ind w:right="-54" w:firstLine="709"/>
        <w:jc w:val="both"/>
        <w:rPr>
          <w:rFonts w:eastAsia="Calibri"/>
          <w:sz w:val="28"/>
          <w:szCs w:val="28"/>
        </w:rPr>
      </w:pPr>
      <w:r w:rsidRPr="00376E0F">
        <w:rPr>
          <w:rFonts w:eastAsia="Calibri"/>
          <w:sz w:val="28"/>
          <w:szCs w:val="28"/>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A065E0" w:rsidRPr="00376E0F" w:rsidRDefault="00A065E0" w:rsidP="00A065E0">
      <w:pPr>
        <w:tabs>
          <w:tab w:val="left" w:pos="709"/>
          <w:tab w:val="left" w:pos="10260"/>
        </w:tabs>
        <w:ind w:right="-54" w:firstLine="709"/>
        <w:jc w:val="both"/>
        <w:rPr>
          <w:rFonts w:eastAsia="Calibri"/>
          <w:sz w:val="28"/>
          <w:szCs w:val="28"/>
          <w:lang w:val="uk-UA"/>
        </w:rPr>
      </w:pPr>
      <w:r w:rsidRPr="00376E0F">
        <w:rPr>
          <w:rFonts w:eastAsia="Calibri"/>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rFonts w:eastAsia="Calibri"/>
          <w:sz w:val="28"/>
          <w:szCs w:val="28"/>
          <w:lang w:val="uk-UA"/>
        </w:rPr>
        <w:t>;</w:t>
      </w:r>
    </w:p>
    <w:p w:rsidR="00A065E0" w:rsidRPr="00376E0F" w:rsidRDefault="00A065E0" w:rsidP="00A065E0">
      <w:pPr>
        <w:ind w:firstLine="709"/>
        <w:jc w:val="both"/>
        <w:rPr>
          <w:rFonts w:eastAsia="Calibri"/>
          <w:sz w:val="28"/>
          <w:szCs w:val="28"/>
        </w:rPr>
      </w:pPr>
      <w:r w:rsidRPr="00376E0F">
        <w:rPr>
          <w:rFonts w:eastAsia="Calibri"/>
          <w:sz w:val="28"/>
          <w:szCs w:val="28"/>
        </w:rPr>
        <w:lastRenderedPageBreak/>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A065E0" w:rsidRPr="00376E0F" w:rsidRDefault="00A065E0" w:rsidP="00A065E0">
      <w:pPr>
        <w:ind w:firstLine="709"/>
        <w:jc w:val="both"/>
        <w:rPr>
          <w:rFonts w:eastAsia="Calibri"/>
          <w:sz w:val="28"/>
          <w:szCs w:val="28"/>
        </w:rPr>
      </w:pPr>
      <w:r w:rsidRPr="00376E0F">
        <w:rPr>
          <w:rFonts w:eastAsia="Calibri"/>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rFonts w:eastAsia="Calibri"/>
          <w:sz w:val="28"/>
          <w:szCs w:val="28"/>
          <w:lang w:val="uk-UA"/>
        </w:rPr>
        <w:t xml:space="preserve">науки </w:t>
      </w:r>
      <w:r w:rsidRPr="00376E0F">
        <w:rPr>
          <w:rFonts w:eastAsia="Calibri"/>
          <w:sz w:val="28"/>
          <w:szCs w:val="28"/>
        </w:rPr>
        <w:t>біологі</w:t>
      </w:r>
      <w:r w:rsidRPr="00376E0F">
        <w:rPr>
          <w:rFonts w:eastAsia="Calibri"/>
          <w:sz w:val="28"/>
          <w:szCs w:val="28"/>
          <w:lang w:val="uk-UA"/>
        </w:rPr>
        <w:t>я</w:t>
      </w:r>
      <w:r w:rsidRPr="00376E0F">
        <w:rPr>
          <w:rFonts w:eastAsia="Calibri"/>
          <w:sz w:val="28"/>
          <w:szCs w:val="28"/>
        </w:rPr>
        <w:t xml:space="preserve">  та її значення у забезпеченні існування біосфери</w:t>
      </w:r>
      <w:r w:rsidRPr="00376E0F">
        <w:rPr>
          <w:rFonts w:eastAsia="Calibri"/>
          <w:color w:val="333333"/>
          <w:sz w:val="28"/>
          <w:szCs w:val="28"/>
        </w:rPr>
        <w:t xml:space="preserve">.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Зміст курсу «Біологія і екологія» </w:t>
      </w:r>
      <w:r w:rsidRPr="00376E0F">
        <w:rPr>
          <w:rFonts w:eastAsia="Calibri"/>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rFonts w:eastAsia="Calibri"/>
          <w:sz w:val="28"/>
          <w:szCs w:val="28"/>
        </w:rPr>
        <w:t xml:space="preserve"> і 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rFonts w:eastAsia="Calibri"/>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rFonts w:eastAsia="Calibri"/>
          <w:sz w:val="28"/>
          <w:szCs w:val="28"/>
          <w:lang w:val="uk-UA"/>
        </w:rPr>
        <w:t xml:space="preserve">Варто приділяти увагу питанням, що пов’язані з майбутнім батьківством молодих людей. </w:t>
      </w:r>
      <w:r w:rsidRPr="00376E0F">
        <w:rPr>
          <w:rFonts w:eastAsia="Calibri"/>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rFonts w:eastAsia="Calibri"/>
          <w:sz w:val="28"/>
          <w:szCs w:val="28"/>
          <w:lang w:val="uk-UA"/>
        </w:rPr>
        <w:t xml:space="preserve">набуття знань, </w:t>
      </w:r>
      <w:r w:rsidRPr="00376E0F">
        <w:rPr>
          <w:rFonts w:eastAsia="Calibri"/>
          <w:sz w:val="28"/>
          <w:szCs w:val="28"/>
        </w:rPr>
        <w:t>умінь</w:t>
      </w:r>
      <w:r w:rsidRPr="00376E0F">
        <w:rPr>
          <w:rFonts w:eastAsia="Calibri"/>
          <w:sz w:val="28"/>
          <w:szCs w:val="28"/>
          <w:lang w:val="uk-UA"/>
        </w:rPr>
        <w:t xml:space="preserve"> і</w:t>
      </w:r>
      <w:r w:rsidRPr="00376E0F">
        <w:rPr>
          <w:rFonts w:eastAsia="Calibri"/>
          <w:sz w:val="28"/>
          <w:szCs w:val="28"/>
        </w:rPr>
        <w:t xml:space="preserve"> навичок, </w:t>
      </w:r>
      <w:r w:rsidRPr="00376E0F">
        <w:rPr>
          <w:rFonts w:eastAsia="Calibri"/>
          <w:sz w:val="28"/>
          <w:szCs w:val="28"/>
          <w:lang w:val="uk-UA"/>
        </w:rPr>
        <w:t xml:space="preserve">формування </w:t>
      </w:r>
      <w:r w:rsidRPr="00376E0F">
        <w:rPr>
          <w:rFonts w:eastAsia="Calibri"/>
          <w:sz w:val="28"/>
          <w:szCs w:val="28"/>
        </w:rPr>
        <w:t xml:space="preserve">ціннісних ставлень  </w:t>
      </w:r>
      <w:r w:rsidRPr="00376E0F">
        <w:rPr>
          <w:rFonts w:eastAsia="Calibri"/>
          <w:sz w:val="28"/>
          <w:szCs w:val="28"/>
          <w:lang w:val="uk-UA"/>
        </w:rPr>
        <w:t>важливих для</w:t>
      </w:r>
      <w:r w:rsidRPr="00376E0F">
        <w:rPr>
          <w:rFonts w:eastAsia="Calibri"/>
          <w:sz w:val="28"/>
          <w:szCs w:val="28"/>
        </w:rPr>
        <w:t xml:space="preserve">  житт</w:t>
      </w:r>
      <w:r w:rsidRPr="00376E0F">
        <w:rPr>
          <w:rFonts w:eastAsia="Calibri"/>
          <w:sz w:val="28"/>
          <w:szCs w:val="28"/>
          <w:lang w:val="uk-UA"/>
        </w:rPr>
        <w:t>я</w:t>
      </w:r>
      <w:r w:rsidRPr="00376E0F">
        <w:rPr>
          <w:rFonts w:eastAsia="Calibri"/>
          <w:sz w:val="28"/>
          <w:szCs w:val="28"/>
        </w:rPr>
        <w:t xml:space="preserve">.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має бути формування в учнів комплексного уявлення про адаптації, що проявляються на  різних рівнях організації біологічних систем</w:t>
      </w:r>
      <w:r w:rsidRPr="00376E0F">
        <w:rPr>
          <w:sz w:val="28"/>
          <w:szCs w:val="28"/>
          <w:lang w:val="uk-UA"/>
        </w:rPr>
        <w:t>.</w:t>
      </w:r>
      <w:r w:rsidRPr="00376E0F">
        <w:rPr>
          <w:rFonts w:eastAsia="Calibri"/>
          <w:sz w:val="28"/>
          <w:szCs w:val="28"/>
          <w:lang w:val="uk-UA"/>
        </w:rPr>
        <w:t xml:space="preserve"> </w:t>
      </w:r>
      <w:r w:rsidRPr="00376E0F">
        <w:rPr>
          <w:sz w:val="28"/>
          <w:szCs w:val="28"/>
          <w:lang w:val="uk-UA"/>
        </w:rPr>
        <w:t xml:space="preserve">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w:t>
      </w:r>
      <w:r w:rsidRPr="00376E0F">
        <w:rPr>
          <w:rFonts w:eastAsia="Calibri"/>
          <w:sz w:val="28"/>
          <w:szCs w:val="28"/>
          <w:lang w:val="uk-UA"/>
        </w:rPr>
        <w:t>підвищити власний адаптивний потенціал тощо.</w:t>
      </w:r>
      <w:r w:rsidRPr="00376E0F">
        <w:rPr>
          <w:sz w:val="28"/>
          <w:szCs w:val="28"/>
          <w:lang w:val="uk-UA"/>
        </w:rPr>
        <w:t xml:space="preserve">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lastRenderedPageBreak/>
        <w:t xml:space="preserve">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w:t>
      </w:r>
      <w:r w:rsidRPr="00376E0F">
        <w:rPr>
          <w:rFonts w:eastAsia="Calibri"/>
          <w:sz w:val="28"/>
          <w:szCs w:val="28"/>
          <w:lang w:val="uk-UA"/>
        </w:rPr>
        <w:t>У загальносвітовій практиці прийнято еволюційне трактування поняття «адаптації».</w:t>
      </w:r>
      <w:r w:rsidRPr="00376E0F">
        <w:rPr>
          <w:sz w:val="28"/>
          <w:szCs w:val="28"/>
          <w:lang w:val="uk-UA"/>
        </w:rPr>
        <w:t xml:space="preserve">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w:t>
      </w:r>
      <w:r w:rsidRPr="00376E0F">
        <w:rPr>
          <w:rFonts w:eastAsia="Calibri"/>
          <w:sz w:val="28"/>
          <w:szCs w:val="28"/>
        </w:rPr>
        <w:t>тем «Екологія» та «</w:t>
      </w:r>
      <w:r w:rsidRPr="00376E0F">
        <w:rPr>
          <w:rFonts w:eastAsia="Calibri"/>
          <w:bCs/>
          <w:sz w:val="28"/>
          <w:szCs w:val="28"/>
        </w:rPr>
        <w:t xml:space="preserve">Сталий розвиток та раціональне природокористування». </w:t>
      </w:r>
      <w:r w:rsidRPr="00376E0F">
        <w:rPr>
          <w:rFonts w:eastAsia="Calibri"/>
          <w:sz w:val="28"/>
          <w:szCs w:val="28"/>
        </w:rPr>
        <w:t xml:space="preserve">Зміст тем базується на принципах </w:t>
      </w:r>
      <w:r w:rsidRPr="00376E0F">
        <w:rPr>
          <w:sz w:val="28"/>
          <w:szCs w:val="28"/>
        </w:rPr>
        <w:t>інтегральності і міждісциплінарності, що пов’язано з глобальністю і всебічністю сталого розвитку як явища. Спираючись на</w:t>
      </w:r>
      <w:r w:rsidRPr="00376E0F">
        <w:rPr>
          <w:rFonts w:eastAsia="Calibri"/>
          <w:bCs/>
          <w:iCs/>
          <w:sz w:val="28"/>
          <w:szCs w:val="28"/>
        </w:rPr>
        <w:t xml:space="preserve"> базові біологічні та екологічні знання старшокласників </w:t>
      </w:r>
      <w:r w:rsidRPr="00376E0F">
        <w:rPr>
          <w:rFonts w:eastAsia="Calibri"/>
          <w:sz w:val="28"/>
          <w:szCs w:val="28"/>
        </w:rPr>
        <w:t xml:space="preserve"> учителю важливо націлити учнів на розуміння </w:t>
      </w:r>
      <w:r w:rsidRPr="00376E0F">
        <w:rPr>
          <w:sz w:val="28"/>
          <w:szCs w:val="28"/>
        </w:rPr>
        <w:t>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 xml:space="preserve">Потрібно зосередити увагу на глобальних змінах клімату на противагу поняттю про глобальне потепління — перший процес є наслідком </w:t>
      </w:r>
      <w:r w:rsidRPr="00376E0F">
        <w:rPr>
          <w:sz w:val="28"/>
          <w:szCs w:val="28"/>
          <w:lang w:val="uk-UA"/>
        </w:rPr>
        <w:lastRenderedPageBreak/>
        <w:t>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rFonts w:eastAsia="Calibri"/>
          <w:bCs/>
          <w:sz w:val="28"/>
          <w:szCs w:val="28"/>
          <w:lang w:val="uk-UA"/>
        </w:rPr>
        <w:t>«Біологічні основи здорового способу життя»</w:t>
      </w:r>
      <w:r w:rsidRPr="00376E0F">
        <w:rPr>
          <w:bCs/>
          <w:sz w:val="28"/>
          <w:szCs w:val="28"/>
          <w:lang w:val="uk-UA"/>
        </w:rPr>
        <w:t xml:space="preserve"> включена в зміст курсу біології 10-11 класу з метою реалізації Державного стандарту у частині компоненту «Здоров’я».</w:t>
      </w:r>
      <w:r w:rsidRPr="00376E0F">
        <w:rPr>
          <w:rFonts w:eastAsia="Calibri"/>
          <w:bCs/>
          <w:sz w:val="28"/>
          <w:szCs w:val="28"/>
          <w:lang w:val="uk-UA"/>
        </w:rPr>
        <w:t xml:space="preserve"> </w:t>
      </w:r>
      <w:r w:rsidRPr="00376E0F">
        <w:rPr>
          <w:bCs/>
          <w:sz w:val="28"/>
          <w:szCs w:val="28"/>
          <w:lang w:val="uk-UA"/>
        </w:rPr>
        <w:t xml:space="preserve">Місце вивчення цієї теми у структурі курсу визначає вчитель. </w:t>
      </w:r>
      <w:r w:rsidRPr="00376E0F">
        <w:rPr>
          <w:rFonts w:eastAsia="Calibri"/>
          <w:sz w:val="28"/>
          <w:szCs w:val="28"/>
          <w:lang w:val="uk-UA"/>
        </w:rPr>
        <w:t xml:space="preserve">Під час вивчення теми </w:t>
      </w:r>
      <w:r w:rsidRPr="00376E0F">
        <w:rPr>
          <w:sz w:val="28"/>
          <w:szCs w:val="28"/>
          <w:lang w:val="uk-UA"/>
        </w:rPr>
        <w:t xml:space="preserve"> </w:t>
      </w:r>
      <w:r w:rsidRPr="00376E0F">
        <w:rPr>
          <w:rFonts w:eastAsia="Calibri"/>
          <w:sz w:val="28"/>
          <w:szCs w:val="28"/>
          <w:lang w:val="uk-UA"/>
        </w:rPr>
        <w:t xml:space="preserve">поглиблюються знання учнів отримані на уроках з основ здоров’я про основні поняття: </w:t>
      </w:r>
      <w:r w:rsidRPr="00376E0F">
        <w:rPr>
          <w:rFonts w:eastAsia="Calibri"/>
          <w:bCs/>
          <w:sz w:val="28"/>
          <w:szCs w:val="28"/>
          <w:shd w:val="clear" w:color="auto" w:fill="FFFFFF"/>
          <w:lang w:val="uk-UA"/>
        </w:rPr>
        <w:t xml:space="preserve">здоров’я, здоровий спосіб життя, </w:t>
      </w:r>
      <w:r w:rsidRPr="00376E0F">
        <w:rPr>
          <w:rFonts w:eastAsia="Calibri"/>
          <w:sz w:val="28"/>
          <w:szCs w:val="28"/>
          <w:lang w:val="uk-UA"/>
        </w:rPr>
        <w:t xml:space="preserve">інфекційні та неінфекційні  захворювання, їх профілактика. </w:t>
      </w:r>
      <w:r w:rsidRPr="00376E0F">
        <w:rPr>
          <w:sz w:val="28"/>
          <w:szCs w:val="28"/>
          <w:lang w:val="uk-UA"/>
        </w:rPr>
        <w:t xml:space="preserve">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w:t>
      </w:r>
      <w:r w:rsidRPr="00376E0F">
        <w:rPr>
          <w:sz w:val="28"/>
          <w:szCs w:val="28"/>
          <w:lang w:val="uk-UA"/>
        </w:rPr>
        <w:lastRenderedPageBreak/>
        <w:t xml:space="preserve">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w:t>
      </w:r>
      <w:r w:rsidRPr="00376E0F">
        <w:rPr>
          <w:rFonts w:eastAsia="Calibri"/>
          <w:sz w:val="28"/>
          <w:szCs w:val="28"/>
          <w:lang w:val="uk-UA"/>
        </w:rPr>
        <w:t xml:space="preserve">ажливо зосередитися здебільшого на </w:t>
      </w:r>
      <w:r w:rsidRPr="00376E0F">
        <w:rPr>
          <w:rFonts w:eastAsia="Calibri"/>
          <w:bCs/>
          <w:sz w:val="28"/>
          <w:szCs w:val="28"/>
          <w:lang w:val="uk-UA"/>
        </w:rPr>
        <w:t xml:space="preserve">ціннісному компоненті очікуваних результатів навчальної діяльності: </w:t>
      </w:r>
      <w:r w:rsidRPr="00376E0F">
        <w:rPr>
          <w:rFonts w:eastAsia="Calibri"/>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rFonts w:eastAsia="Calibri"/>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rFonts w:eastAsia="Calibri"/>
          <w:sz w:val="28"/>
          <w:szCs w:val="28"/>
        </w:rPr>
        <w:t xml:space="preserve"> має проходити формування негативного ставлення до</w:t>
      </w:r>
      <w:r w:rsidRPr="00376E0F">
        <w:rPr>
          <w:rFonts w:eastAsia="Calibri"/>
          <w:sz w:val="28"/>
          <w:szCs w:val="28"/>
          <w:lang w:val="uk-UA"/>
        </w:rPr>
        <w:t xml:space="preserve"> куріння, вживання психоактивних речовин</w:t>
      </w:r>
      <w:r w:rsidRPr="00376E0F">
        <w:rPr>
          <w:rFonts w:eastAsia="Calibri"/>
          <w:sz w:val="28"/>
          <w:szCs w:val="28"/>
        </w:rPr>
        <w:t xml:space="preserve">, як фактора емоційного благополуччя для здоров’я і професійного 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Calibri"/>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rFonts w:eastAsiaTheme="minorHAnsi"/>
          <w:sz w:val="28"/>
          <w:szCs w:val="28"/>
          <w:lang w:val="en-US" w:eastAsia="en-US"/>
        </w:rPr>
        <w:t>Barker</w:t>
      </w:r>
      <w:r w:rsidRPr="00376E0F">
        <w:rPr>
          <w:rFonts w:eastAsiaTheme="minorHAnsi"/>
          <w:sz w:val="28"/>
          <w:szCs w:val="28"/>
          <w:lang w:val="uk-UA" w:eastAsia="en-US"/>
        </w:rPr>
        <w:t xml:space="preserve"> </w:t>
      </w:r>
      <w:r w:rsidRPr="00376E0F">
        <w:rPr>
          <w:rFonts w:eastAsiaTheme="minorHAnsi"/>
          <w:sz w:val="28"/>
          <w:szCs w:val="28"/>
          <w:lang w:val="en-US" w:eastAsia="en-US"/>
        </w:rPr>
        <w:t>John</w:t>
      </w:r>
      <w:r w:rsidRPr="00376E0F">
        <w:rPr>
          <w:rFonts w:eastAsiaTheme="minorHAnsi"/>
          <w:sz w:val="28"/>
          <w:szCs w:val="28"/>
          <w:lang w:val="uk-UA" w:eastAsia="en-US"/>
        </w:rPr>
        <w:t xml:space="preserve">, </w:t>
      </w:r>
      <w:r w:rsidRPr="00376E0F">
        <w:rPr>
          <w:rFonts w:eastAsiaTheme="minorHAnsi"/>
          <w:sz w:val="28"/>
          <w:szCs w:val="28"/>
          <w:lang w:val="en-US" w:eastAsia="en-US"/>
        </w:rPr>
        <w:t>Philip</w:t>
      </w:r>
      <w:r w:rsidRPr="00376E0F">
        <w:rPr>
          <w:rFonts w:eastAsiaTheme="minorHAnsi"/>
          <w:sz w:val="28"/>
          <w:szCs w:val="28"/>
          <w:lang w:val="uk-UA" w:eastAsia="en-US"/>
        </w:rPr>
        <w:t xml:space="preserve"> </w:t>
      </w:r>
      <w:r w:rsidRPr="00376E0F">
        <w:rPr>
          <w:rFonts w:eastAsiaTheme="minorHAnsi"/>
          <w:sz w:val="28"/>
          <w:szCs w:val="28"/>
          <w:lang w:val="en-US" w:eastAsia="en-US"/>
        </w:rPr>
        <w:t>Judith</w:t>
      </w:r>
      <w:r w:rsidRPr="00376E0F">
        <w:rPr>
          <w:rFonts w:eastAsiaTheme="minorHAnsi"/>
          <w:sz w:val="28"/>
          <w:szCs w:val="28"/>
          <w:lang w:val="uk-UA" w:eastAsia="en-US"/>
        </w:rPr>
        <w:t xml:space="preserve"> / </w:t>
      </w:r>
      <w:r w:rsidRPr="00376E0F">
        <w:rPr>
          <w:rFonts w:eastAsiaTheme="minorHAnsi"/>
          <w:sz w:val="28"/>
          <w:szCs w:val="28"/>
          <w:lang w:val="en-US" w:eastAsia="en-US"/>
        </w:rPr>
        <w:t>Phylogenetics</w:t>
      </w:r>
      <w:r w:rsidRPr="00376E0F">
        <w:rPr>
          <w:rFonts w:eastAsiaTheme="minorHAnsi"/>
          <w:sz w:val="28"/>
          <w:szCs w:val="28"/>
          <w:lang w:val="uk-UA" w:eastAsia="en-US"/>
        </w:rPr>
        <w:t xml:space="preserve"> </w:t>
      </w:r>
      <w:r w:rsidRPr="00376E0F">
        <w:rPr>
          <w:rFonts w:eastAsiaTheme="minorHAnsi"/>
          <w:sz w:val="28"/>
          <w:szCs w:val="28"/>
          <w:lang w:val="en-US" w:eastAsia="en-US"/>
        </w:rPr>
        <w:t>of</w:t>
      </w:r>
      <w:r w:rsidRPr="00376E0F">
        <w:rPr>
          <w:rFonts w:eastAsiaTheme="minorHAnsi"/>
          <w:sz w:val="28"/>
          <w:szCs w:val="28"/>
          <w:lang w:val="uk-UA" w:eastAsia="en-US"/>
        </w:rPr>
        <w:t xml:space="preserve"> </w:t>
      </w:r>
      <w:r w:rsidRPr="00376E0F">
        <w:rPr>
          <w:rFonts w:eastAsiaTheme="minorHAnsi"/>
          <w:sz w:val="28"/>
          <w:szCs w:val="28"/>
          <w:lang w:val="en-US" w:eastAsia="en-US"/>
        </w:rPr>
        <w:t>man</w:t>
      </w:r>
      <w:r w:rsidRPr="00376E0F">
        <w:rPr>
          <w:rFonts w:eastAsiaTheme="minorHAnsi"/>
          <w:sz w:val="28"/>
          <w:szCs w:val="28"/>
          <w:lang w:val="uk-UA" w:eastAsia="en-US"/>
        </w:rPr>
        <w:t>-</w:t>
      </w:r>
      <w:r w:rsidRPr="00376E0F">
        <w:rPr>
          <w:rFonts w:eastAsiaTheme="minorHAnsi"/>
          <w:sz w:val="28"/>
          <w:szCs w:val="28"/>
          <w:lang w:val="en-US" w:eastAsia="en-US"/>
        </w:rPr>
        <w:t>made</w:t>
      </w:r>
      <w:r w:rsidRPr="00376E0F">
        <w:rPr>
          <w:rFonts w:eastAsiaTheme="minorHAnsi"/>
          <w:sz w:val="28"/>
          <w:szCs w:val="28"/>
          <w:lang w:val="uk-UA" w:eastAsia="en-US"/>
        </w:rPr>
        <w:t xml:space="preserve"> </w:t>
      </w:r>
      <w:r w:rsidRPr="00376E0F">
        <w:rPr>
          <w:rFonts w:eastAsiaTheme="minorHAnsi"/>
          <w:sz w:val="28"/>
          <w:szCs w:val="28"/>
          <w:lang w:val="en-US" w:eastAsia="en-US"/>
        </w:rPr>
        <w:t>objects</w:t>
      </w:r>
      <w:r w:rsidRPr="00376E0F">
        <w:rPr>
          <w:rFonts w:eastAsiaTheme="minorHAnsi"/>
          <w:sz w:val="28"/>
          <w:szCs w:val="28"/>
          <w:lang w:val="uk-UA" w:eastAsia="en-US"/>
        </w:rPr>
        <w:t xml:space="preserve">: </w:t>
      </w:r>
      <w:r w:rsidRPr="00376E0F">
        <w:rPr>
          <w:rFonts w:eastAsiaTheme="minorHAnsi"/>
          <w:sz w:val="28"/>
          <w:szCs w:val="28"/>
          <w:lang w:val="en-US" w:eastAsia="en-US"/>
        </w:rPr>
        <w:t>simulating</w:t>
      </w:r>
      <w:r w:rsidRPr="00376E0F">
        <w:rPr>
          <w:rFonts w:eastAsiaTheme="minorHAnsi"/>
          <w:sz w:val="28"/>
          <w:szCs w:val="28"/>
          <w:lang w:val="uk-UA" w:eastAsia="en-US"/>
        </w:rPr>
        <w:t xml:space="preserve"> </w:t>
      </w:r>
      <w:r w:rsidRPr="00376E0F">
        <w:rPr>
          <w:rFonts w:eastAsiaTheme="minorHAnsi"/>
          <w:sz w:val="28"/>
          <w:szCs w:val="28"/>
          <w:lang w:val="en-US" w:eastAsia="en-US"/>
        </w:rPr>
        <w:t>evolution</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the</w:t>
      </w:r>
      <w:r w:rsidRPr="00376E0F">
        <w:rPr>
          <w:rFonts w:eastAsiaTheme="minorHAnsi"/>
          <w:sz w:val="28"/>
          <w:szCs w:val="28"/>
          <w:lang w:val="uk-UA" w:eastAsia="en-US"/>
        </w:rPr>
        <w:t xml:space="preserve"> </w:t>
      </w:r>
      <w:r w:rsidRPr="00376E0F">
        <w:rPr>
          <w:rFonts w:eastAsiaTheme="minorHAnsi"/>
          <w:sz w:val="28"/>
          <w:szCs w:val="28"/>
          <w:lang w:val="en-US" w:eastAsia="en-US"/>
        </w:rPr>
        <w:t>classroom</w:t>
      </w:r>
      <w:r w:rsidRPr="00376E0F">
        <w:rPr>
          <w:rFonts w:eastAsiaTheme="minorHAnsi"/>
          <w:sz w:val="28"/>
          <w:szCs w:val="28"/>
          <w:lang w:val="uk-UA" w:eastAsia="en-US"/>
        </w:rPr>
        <w:t xml:space="preserve"> // </w:t>
      </w:r>
      <w:r w:rsidRPr="00376E0F">
        <w:rPr>
          <w:rFonts w:eastAsiaTheme="minorHAnsi"/>
          <w:sz w:val="28"/>
          <w:szCs w:val="28"/>
          <w:lang w:val="en-US" w:eastAsia="en-US"/>
        </w:rPr>
        <w:t>Science</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school</w:t>
      </w:r>
      <w:r w:rsidRPr="00376E0F">
        <w:rPr>
          <w:rFonts w:eastAsiaTheme="minorHAnsi"/>
          <w:sz w:val="28"/>
          <w:szCs w:val="28"/>
          <w:lang w:val="uk-UA" w:eastAsia="en-US"/>
        </w:rPr>
        <w:t xml:space="preserve">. – 2013. - № 27. – </w:t>
      </w:r>
      <w:r w:rsidRPr="00376E0F">
        <w:rPr>
          <w:rFonts w:eastAsiaTheme="minorHAnsi"/>
          <w:sz w:val="28"/>
          <w:szCs w:val="28"/>
          <w:lang w:val="en-US" w:eastAsia="en-US"/>
        </w:rPr>
        <w:t>P</w:t>
      </w:r>
      <w:r w:rsidRPr="00376E0F">
        <w:rPr>
          <w:rFonts w:eastAsiaTheme="minorHAnsi"/>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r w:rsidRPr="00376E0F">
        <w:rPr>
          <w:sz w:val="28"/>
          <w:szCs w:val="28"/>
          <w:lang w:val="uk-UA"/>
        </w:rPr>
        <w:t>:</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themeColor="text1"/>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7" w:history="1">
        <w:r w:rsidRPr="00376E0F">
          <w:rPr>
            <w:rStyle w:val="a6"/>
            <w:rFonts w:eastAsiaTheme="majorEastAsia"/>
            <w:sz w:val="28"/>
            <w:szCs w:val="28"/>
            <w:lang w:val="en-US"/>
          </w:rPr>
          <w:t>https://teach.genetics.utah.edu/content/evolution/</w:t>
        </w:r>
      </w:hyperlink>
      <w:r w:rsidRPr="00376E0F">
        <w:rPr>
          <w:sz w:val="28"/>
          <w:szCs w:val="28"/>
          <w:lang w:val="en-US"/>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color w:val="000000" w:themeColor="text1"/>
          <w:sz w:val="28"/>
          <w:szCs w:val="28"/>
          <w:lang w:val="en-US"/>
        </w:rPr>
        <w:t xml:space="preserve">Teacher Guide Same or Different Species?    </w:t>
      </w:r>
      <w:r w:rsidRPr="00376E0F">
        <w:rPr>
          <w:color w:val="000000" w:themeColor="text1"/>
          <w:sz w:val="28"/>
          <w:szCs w:val="28"/>
        </w:rPr>
        <w:t xml:space="preserve">– Режим доступу: </w:t>
      </w:r>
      <w:hyperlink r:id="rId68" w:history="1">
        <w:r w:rsidRPr="00376E0F">
          <w:rPr>
            <w:rStyle w:val="a6"/>
            <w:rFonts w:eastAsiaTheme="majorEastAsia"/>
            <w:sz w:val="28"/>
            <w:szCs w:val="28"/>
            <w:lang w:val="en-US"/>
          </w:rPr>
          <w:t>https</w:t>
        </w:r>
        <w:r w:rsidRPr="00376E0F">
          <w:rPr>
            <w:rStyle w:val="a6"/>
            <w:rFonts w:eastAsiaTheme="majorEastAsia"/>
            <w:sz w:val="28"/>
            <w:szCs w:val="28"/>
          </w:rPr>
          <w:t>://</w:t>
        </w:r>
        <w:r w:rsidRPr="00376E0F">
          <w:rPr>
            <w:rStyle w:val="a6"/>
            <w:rFonts w:eastAsiaTheme="majorEastAsia"/>
            <w:sz w:val="28"/>
            <w:szCs w:val="28"/>
            <w:lang w:val="en-US"/>
          </w:rPr>
          <w:t>teach</w:t>
        </w:r>
        <w:r w:rsidRPr="00376E0F">
          <w:rPr>
            <w:rStyle w:val="a6"/>
            <w:rFonts w:eastAsiaTheme="majorEastAsia"/>
            <w:sz w:val="28"/>
            <w:szCs w:val="28"/>
          </w:rPr>
          <w:t>.</w:t>
        </w:r>
        <w:r w:rsidRPr="00376E0F">
          <w:rPr>
            <w:rStyle w:val="a6"/>
            <w:rFonts w:eastAsiaTheme="majorEastAsia"/>
            <w:sz w:val="28"/>
            <w:szCs w:val="28"/>
            <w:lang w:val="en-US"/>
          </w:rPr>
          <w:t>genetics</w:t>
        </w:r>
        <w:r w:rsidRPr="00376E0F">
          <w:rPr>
            <w:rStyle w:val="a6"/>
            <w:rFonts w:eastAsiaTheme="majorEastAsia"/>
            <w:sz w:val="28"/>
            <w:szCs w:val="28"/>
          </w:rPr>
          <w:t>.</w:t>
        </w:r>
        <w:r w:rsidRPr="00376E0F">
          <w:rPr>
            <w:rStyle w:val="a6"/>
            <w:rFonts w:eastAsiaTheme="majorEastAsia"/>
            <w:sz w:val="28"/>
            <w:szCs w:val="28"/>
            <w:lang w:val="en-US"/>
          </w:rPr>
          <w:t>utah</w:t>
        </w:r>
        <w:r w:rsidRPr="00376E0F">
          <w:rPr>
            <w:rStyle w:val="a6"/>
            <w:rFonts w:eastAsiaTheme="majorEastAsia"/>
            <w:sz w:val="28"/>
            <w:szCs w:val="28"/>
          </w:rPr>
          <w:t>.</w:t>
        </w:r>
        <w:r w:rsidRPr="00376E0F">
          <w:rPr>
            <w:rStyle w:val="a6"/>
            <w:rFonts w:eastAsiaTheme="majorEastAsia"/>
            <w:sz w:val="28"/>
            <w:szCs w:val="28"/>
            <w:lang w:val="en-US"/>
          </w:rPr>
          <w:t>edu</w:t>
        </w:r>
        <w:r w:rsidRPr="00376E0F">
          <w:rPr>
            <w:rStyle w:val="a6"/>
            <w:rFonts w:eastAsiaTheme="majorEastAsia"/>
            <w:sz w:val="28"/>
            <w:szCs w:val="28"/>
          </w:rPr>
          <w:t>/</w:t>
        </w:r>
        <w:r w:rsidRPr="00376E0F">
          <w:rPr>
            <w:rStyle w:val="a6"/>
            <w:rFonts w:eastAsiaTheme="majorEastAsia"/>
            <w:sz w:val="28"/>
            <w:szCs w:val="28"/>
            <w:lang w:val="en-US"/>
          </w:rPr>
          <w:t>content</w:t>
        </w:r>
        <w:r w:rsidRPr="00376E0F">
          <w:rPr>
            <w:rStyle w:val="a6"/>
            <w:rFonts w:eastAsiaTheme="majorEastAsia"/>
            <w:sz w:val="28"/>
            <w:szCs w:val="28"/>
          </w:rPr>
          <w:t>/</w:t>
        </w:r>
        <w:r w:rsidRPr="00376E0F">
          <w:rPr>
            <w:rStyle w:val="a6"/>
            <w:rFonts w:eastAsiaTheme="majorEastAsia"/>
            <w:sz w:val="28"/>
            <w:szCs w:val="28"/>
            <w:lang w:val="en-US"/>
          </w:rPr>
          <w:t>evolution</w:t>
        </w:r>
        <w:r w:rsidRPr="00376E0F">
          <w:rPr>
            <w:rStyle w:val="a6"/>
            <w:rFonts w:eastAsiaTheme="majorEastAsia"/>
            <w:sz w:val="28"/>
            <w:szCs w:val="28"/>
          </w:rPr>
          <w:t>/</w:t>
        </w:r>
        <w:r w:rsidRPr="00376E0F">
          <w:rPr>
            <w:rStyle w:val="a6"/>
            <w:rFonts w:eastAsiaTheme="majorEastAsia"/>
            <w:sz w:val="28"/>
            <w:szCs w:val="28"/>
            <w:lang w:val="en-US"/>
          </w:rPr>
          <w:t>speciation</w:t>
        </w:r>
        <w:r w:rsidRPr="00376E0F">
          <w:rPr>
            <w:rStyle w:val="a6"/>
            <w:rFonts w:eastAsiaTheme="majorEastAsia"/>
            <w:sz w:val="28"/>
            <w:szCs w:val="28"/>
          </w:rPr>
          <w:t>/</w:t>
        </w:r>
        <w:r w:rsidRPr="00376E0F">
          <w:rPr>
            <w:rStyle w:val="a6"/>
            <w:rFonts w:eastAsiaTheme="majorEastAsia"/>
            <w:sz w:val="28"/>
            <w:szCs w:val="28"/>
            <w:lang w:val="en-US"/>
          </w:rPr>
          <w:t>same</w:t>
        </w:r>
        <w:r w:rsidRPr="00376E0F">
          <w:rPr>
            <w:rStyle w:val="a6"/>
            <w:rFonts w:eastAsiaTheme="majorEastAsia"/>
            <w:sz w:val="28"/>
            <w:szCs w:val="28"/>
          </w:rPr>
          <w:t>-</w:t>
        </w:r>
        <w:r w:rsidRPr="00376E0F">
          <w:rPr>
            <w:rStyle w:val="a6"/>
            <w:rFonts w:eastAsiaTheme="majorEastAsia"/>
            <w:sz w:val="28"/>
            <w:szCs w:val="28"/>
            <w:lang w:val="en-US"/>
          </w:rPr>
          <w:t>or</w:t>
        </w:r>
        <w:r w:rsidRPr="00376E0F">
          <w:rPr>
            <w:rStyle w:val="a6"/>
            <w:rFonts w:eastAsiaTheme="majorEastAsia"/>
            <w:sz w:val="28"/>
            <w:szCs w:val="28"/>
          </w:rPr>
          <w:t>-</w:t>
        </w:r>
        <w:r w:rsidRPr="00376E0F">
          <w:rPr>
            <w:rStyle w:val="a6"/>
            <w:rFonts w:eastAsiaTheme="majorEastAsia"/>
            <w:sz w:val="28"/>
            <w:szCs w:val="28"/>
            <w:lang w:val="en-US"/>
          </w:rPr>
          <w:t>different</w:t>
        </w:r>
        <w:r w:rsidRPr="00376E0F">
          <w:rPr>
            <w:rStyle w:val="a6"/>
            <w:rFonts w:eastAsiaTheme="majorEastAsia"/>
            <w:sz w:val="28"/>
            <w:szCs w:val="28"/>
          </w:rPr>
          <w:t>-</w:t>
        </w:r>
        <w:r w:rsidRPr="00376E0F">
          <w:rPr>
            <w:rStyle w:val="a6"/>
            <w:rFonts w:eastAsiaTheme="majorEastAsia"/>
            <w:sz w:val="28"/>
            <w:szCs w:val="28"/>
            <w:lang w:val="en-US"/>
          </w:rPr>
          <w:t>species</w:t>
        </w:r>
        <w:r w:rsidRPr="00376E0F">
          <w:rPr>
            <w:rStyle w:val="a6"/>
            <w:rFonts w:eastAsiaTheme="majorEastAsia"/>
            <w:sz w:val="28"/>
            <w:szCs w:val="28"/>
          </w:rPr>
          <w:t>_</w:t>
        </w:r>
        <w:r w:rsidRPr="00376E0F">
          <w:rPr>
            <w:rStyle w:val="a6"/>
            <w:rFonts w:eastAsiaTheme="majorEastAsia"/>
            <w:sz w:val="28"/>
            <w:szCs w:val="28"/>
            <w:lang w:val="en-US"/>
          </w:rPr>
          <w:t>TG</w:t>
        </w:r>
        <w:r w:rsidRPr="00376E0F">
          <w:rPr>
            <w:rStyle w:val="a6"/>
            <w:rFonts w:eastAsiaTheme="majorEastAsia"/>
            <w:sz w:val="28"/>
            <w:szCs w:val="28"/>
          </w:rPr>
          <w:t>.</w:t>
        </w:r>
        <w:r w:rsidRPr="00376E0F">
          <w:rPr>
            <w:rStyle w:val="a6"/>
            <w:rFonts w:eastAsiaTheme="majorEastAsia"/>
            <w:sz w:val="28"/>
            <w:szCs w:val="28"/>
            <w:lang w:val="en-US"/>
          </w:rPr>
          <w:t>pdf</w:t>
        </w:r>
      </w:hyperlink>
      <w:r w:rsidRPr="00376E0F">
        <w:rPr>
          <w:sz w:val="28"/>
          <w:szCs w:val="28"/>
        </w:rPr>
        <w:t xml:space="preserve"> </w:t>
      </w:r>
    </w:p>
    <w:p w:rsidR="00A065E0" w:rsidRPr="00376E0F" w:rsidRDefault="00A065E0"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themeColor="text1"/>
          <w:sz w:val="28"/>
          <w:szCs w:val="28"/>
        </w:rPr>
        <w:t xml:space="preserve">– </w:t>
      </w:r>
      <w:r w:rsidRPr="00376E0F">
        <w:rPr>
          <w:sz w:val="28"/>
          <w:szCs w:val="28"/>
        </w:rPr>
        <w:t xml:space="preserve">Режим доступу: </w:t>
      </w:r>
      <w:hyperlink r:id="rId69" w:history="1">
        <w:r w:rsidRPr="00376E0F">
          <w:rPr>
            <w:rStyle w:val="a6"/>
            <w:rFonts w:eastAsiaTheme="majorEastAsia"/>
            <w:sz w:val="28"/>
            <w:szCs w:val="28"/>
          </w:rPr>
          <w:t>https://www.hhmi.org/biointeractive</w:t>
        </w:r>
      </w:hyperlink>
      <w:r w:rsidRPr="00376E0F">
        <w:rPr>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Theme="minorHAnsi"/>
          <w:sz w:val="28"/>
          <w:szCs w:val="28"/>
          <w:lang w:val="en-US" w:eastAsia="en-US"/>
        </w:rPr>
        <w:lastRenderedPageBreak/>
        <w:t>Pedigrees and the Inheritance of Lactose Intolerance. - [</w:t>
      </w:r>
      <w:r w:rsidRPr="00376E0F">
        <w:rPr>
          <w:rFonts w:eastAsiaTheme="minorHAnsi"/>
          <w:sz w:val="28"/>
          <w:szCs w:val="28"/>
          <w:lang w:eastAsia="en-US"/>
        </w:rPr>
        <w:t>Електронний</w:t>
      </w:r>
      <w:r w:rsidRPr="00376E0F">
        <w:rPr>
          <w:rFonts w:eastAsiaTheme="minorHAnsi"/>
          <w:sz w:val="28"/>
          <w:szCs w:val="28"/>
          <w:lang w:val="en-US" w:eastAsia="en-US"/>
        </w:rPr>
        <w:t xml:space="preserve"> </w:t>
      </w:r>
      <w:r w:rsidRPr="00376E0F">
        <w:rPr>
          <w:rFonts w:eastAsiaTheme="minorHAnsi"/>
          <w:sz w:val="28"/>
          <w:szCs w:val="28"/>
          <w:lang w:eastAsia="en-US"/>
        </w:rPr>
        <w:t>ресурс</w:t>
      </w:r>
      <w:r w:rsidRPr="00376E0F">
        <w:rPr>
          <w:rFonts w:eastAsiaTheme="minorHAnsi"/>
          <w:sz w:val="28"/>
          <w:szCs w:val="28"/>
          <w:lang w:val="en-US" w:eastAsia="en-US"/>
        </w:rPr>
        <w:t xml:space="preserve">.] – </w:t>
      </w:r>
      <w:r w:rsidRPr="00376E0F">
        <w:rPr>
          <w:rFonts w:eastAsiaTheme="minorHAnsi"/>
          <w:sz w:val="28"/>
          <w:szCs w:val="28"/>
          <w:lang w:eastAsia="en-US"/>
        </w:rPr>
        <w:t>Режим</w:t>
      </w:r>
      <w:r w:rsidRPr="00376E0F">
        <w:rPr>
          <w:rFonts w:eastAsiaTheme="minorHAnsi"/>
          <w:sz w:val="28"/>
          <w:szCs w:val="28"/>
          <w:lang w:val="en-US" w:eastAsia="en-US"/>
        </w:rPr>
        <w:t xml:space="preserve"> </w:t>
      </w:r>
      <w:r w:rsidRPr="00376E0F">
        <w:rPr>
          <w:rFonts w:eastAsiaTheme="minorHAnsi"/>
          <w:sz w:val="28"/>
          <w:szCs w:val="28"/>
          <w:lang w:eastAsia="en-US"/>
        </w:rPr>
        <w:t>доступу</w:t>
      </w:r>
      <w:r w:rsidRPr="00376E0F">
        <w:rPr>
          <w:rFonts w:eastAsiaTheme="minorHAnsi"/>
          <w:sz w:val="28"/>
          <w:szCs w:val="28"/>
          <w:lang w:val="en-US" w:eastAsia="en-US"/>
        </w:rPr>
        <w:t xml:space="preserve">: </w:t>
      </w:r>
      <w:hyperlink r:id="rId70" w:history="1">
        <w:r w:rsidRPr="00376E0F">
          <w:rPr>
            <w:rStyle w:val="a6"/>
            <w:rFonts w:eastAsiaTheme="majorEastAsia"/>
            <w:sz w:val="28"/>
            <w:szCs w:val="28"/>
            <w:lang w:val="en-US" w:eastAsia="en-US"/>
          </w:rPr>
          <w:t>https://www.hhmi.org/biointeractive/pedigrees-and-inheritance-lactose-intolerance</w:t>
        </w:r>
      </w:hyperlink>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0"/>
          <w:lang w:val="uk-UA"/>
        </w:rPr>
        <w:t>Д</w:t>
      </w:r>
      <w:r w:rsidRPr="00376E0F">
        <w:rPr>
          <w:rFonts w:eastAsia="Calibri"/>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rFonts w:eastAsia="Calibri"/>
          <w:sz w:val="28"/>
          <w:szCs w:val="20"/>
          <w:lang w:val="uk-UA"/>
        </w:rPr>
        <w:t>письмова</w:t>
      </w:r>
      <w:r w:rsidRPr="00376E0F">
        <w:rPr>
          <w:rFonts w:eastAsia="Calibri"/>
          <w:sz w:val="28"/>
          <w:szCs w:val="20"/>
        </w:rPr>
        <w:t xml:space="preserve"> контрольна робота. </w:t>
      </w:r>
      <w:r w:rsidRPr="00376E0F">
        <w:rPr>
          <w:rFonts w:eastAsia="Calibri"/>
          <w:sz w:val="28"/>
          <w:szCs w:val="28"/>
        </w:rPr>
        <w:t>Обов’язковим елементом контрольної роботи мають бути завдання з короткою та  розгорнутою  відповіддю.</w:t>
      </w:r>
      <w:r w:rsidRPr="00376E0F">
        <w:rPr>
          <w:rFonts w:eastAsia="Calibri"/>
          <w:sz w:val="28"/>
          <w:szCs w:val="28"/>
          <w:lang w:val="uk-UA"/>
        </w:rPr>
        <w:t xml:space="preserve"> </w:t>
      </w:r>
      <w:r w:rsidRPr="00376E0F">
        <w:rPr>
          <w:rFonts w:eastAsia="Calibri"/>
          <w:sz w:val="28"/>
          <w:szCs w:val="20"/>
          <w:lang w:val="uk-UA"/>
        </w:rPr>
        <w:t>Зміст завдань для перевірки навчальних досягнень з теми має відповідати</w:t>
      </w:r>
      <w:r w:rsidRPr="00376E0F">
        <w:rPr>
          <w:rFonts w:eastAsia="Calibri"/>
          <w:sz w:val="28"/>
          <w:szCs w:val="28"/>
          <w:lang w:val="uk-UA"/>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 xml:space="preserve">Основними видами оцінювання є поточне і підсумкове (тематичне, семестрове, річне). </w:t>
      </w:r>
      <w:r w:rsidRPr="00376E0F">
        <w:rPr>
          <w:rFonts w:eastAsia="Calibri"/>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rFonts w:eastAsia="Calibri"/>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rFonts w:eastAsia="Calibri"/>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rFonts w:eastAsia="Calibri"/>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rFonts w:eastAsia="Calibri"/>
          <w:sz w:val="28"/>
          <w:szCs w:val="20"/>
        </w:rPr>
        <w:t xml:space="preserve">Проведення семестрової </w:t>
      </w:r>
      <w:r w:rsidRPr="00376E0F">
        <w:rPr>
          <w:rFonts w:eastAsia="Calibri"/>
          <w:sz w:val="28"/>
          <w:szCs w:val="20"/>
          <w:lang w:val="uk-UA"/>
        </w:rPr>
        <w:t xml:space="preserve">(річної) </w:t>
      </w:r>
      <w:r w:rsidRPr="00376E0F">
        <w:rPr>
          <w:rFonts w:eastAsia="Calibri"/>
          <w:sz w:val="28"/>
          <w:szCs w:val="20"/>
        </w:rPr>
        <w:t xml:space="preserve">контрольної роботи програмами з біології не передбачено. </w:t>
      </w:r>
      <w:r w:rsidRPr="00376E0F">
        <w:rPr>
          <w:rFonts w:eastAsia="Calibri"/>
          <w:sz w:val="28"/>
          <w:szCs w:val="28"/>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A065E0" w:rsidRPr="00376E0F" w:rsidRDefault="00A065E0"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71" w:history="1">
        <w:r w:rsidRPr="00376E0F">
          <w:rPr>
            <w:rStyle w:val="a6"/>
            <w:rFonts w:eastAsiaTheme="majorEastAsia"/>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ae"/>
          <w:color w:val="000000"/>
          <w:sz w:val="28"/>
          <w:szCs w:val="28"/>
          <w:shd w:val="clear" w:color="auto" w:fill="FFFFFF"/>
          <w:lang w:val="en-US"/>
        </w:rPr>
        <w:t>Genes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Change</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New</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Ways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Teaching</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Evolutionary</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Biology</w:t>
      </w:r>
      <w:r w:rsidRPr="00376E0F">
        <w:rPr>
          <w:rStyle w:val="ae"/>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w:t>
      </w:r>
      <w:r w:rsidRPr="00376E0F">
        <w:rPr>
          <w:sz w:val="28"/>
          <w:szCs w:val="28"/>
        </w:rPr>
        <w:lastRenderedPageBreak/>
        <w:t xml:space="preserve">курс: </w:t>
      </w:r>
      <w:hyperlink r:id="rId72" w:history="1">
        <w:r w:rsidRPr="00376E0F">
          <w:rPr>
            <w:rStyle w:val="a6"/>
            <w:rFonts w:eastAsiaTheme="majorEastAsia"/>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A065E0" w:rsidRPr="00376E0F" w:rsidRDefault="00A065E0" w:rsidP="00A065E0">
      <w:pPr>
        <w:jc w:val="center"/>
        <w:rPr>
          <w:b/>
          <w:sz w:val="28"/>
          <w:szCs w:val="28"/>
          <w:lang w:val="uk-UA"/>
        </w:rPr>
      </w:pPr>
      <w:r w:rsidRPr="00376E0F">
        <w:rPr>
          <w:b/>
          <w:sz w:val="28"/>
          <w:szCs w:val="28"/>
          <w:lang w:val="uk-UA"/>
        </w:rPr>
        <w:t>Фізика і астрономія</w:t>
      </w:r>
    </w:p>
    <w:p w:rsidR="00A065E0" w:rsidRPr="00376E0F" w:rsidRDefault="00A065E0"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065E0" w:rsidRPr="00376E0F" w:rsidRDefault="00A065E0"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065E0" w:rsidRPr="00376E0F" w:rsidRDefault="00A065E0" w:rsidP="00A065E0">
      <w:pPr>
        <w:jc w:val="both"/>
        <w:rPr>
          <w:sz w:val="28"/>
          <w:szCs w:val="28"/>
          <w:lang w:val="uk-UA"/>
        </w:rPr>
      </w:pPr>
      <w:r w:rsidRPr="00376E0F">
        <w:rPr>
          <w:sz w:val="28"/>
          <w:szCs w:val="28"/>
          <w:lang w:val="uk-UA"/>
        </w:rPr>
        <w:t>[</w:t>
      </w:r>
      <w:hyperlink r:id="rId73" w:history="1">
        <w:r w:rsidRPr="00376E0F">
          <w:rPr>
            <w:rStyle w:val="a6"/>
            <w:rFonts w:eastAsiaTheme="majorEastAsia"/>
            <w:sz w:val="28"/>
            <w:szCs w:val="28"/>
            <w:lang w:val="uk-UA"/>
          </w:rPr>
          <w:t>http://mon.gov.ua/activity/education/zagalna-serednya/navchalni-programi-5-9-klas-2017.html</w:t>
        </w:r>
      </w:hyperlink>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A065E0" w:rsidRPr="00376E0F" w:rsidRDefault="00A065E0" w:rsidP="00A065E0">
      <w:pPr>
        <w:ind w:firstLine="709"/>
        <w:jc w:val="both"/>
        <w:rPr>
          <w:sz w:val="28"/>
          <w:szCs w:val="28"/>
          <w:lang w:val="uk-UA"/>
        </w:rPr>
      </w:pPr>
      <w:r w:rsidRPr="00376E0F">
        <w:rPr>
          <w:lang w:val="uk-UA"/>
        </w:rPr>
        <w:t>«</w:t>
      </w:r>
      <w:hyperlink r:id="rId74" w:history="1">
        <w:r w:rsidRPr="00376E0F">
          <w:rPr>
            <w:rStyle w:val="a6"/>
            <w:rFonts w:eastAsiaTheme="majorEastAsia"/>
            <w:sz w:val="28"/>
            <w:szCs w:val="28"/>
            <w:bdr w:val="none" w:sz="0" w:space="0" w:color="auto" w:frame="1"/>
            <w:shd w:val="clear" w:color="auto" w:fill="FFFFFF"/>
            <w:lang w:val="uk-UA"/>
          </w:rPr>
          <w:t>Фізика і астрономія 10-11» (</w:t>
        </w:r>
        <w:r w:rsidRPr="00376E0F">
          <w:rPr>
            <w:rStyle w:val="a6"/>
            <w:rFonts w:eastAsiaTheme="majorEastAsia"/>
            <w:sz w:val="28"/>
            <w:szCs w:val="28"/>
            <w:lang w:val="uk-UA"/>
          </w:rPr>
          <w:t>рівень стандарту та профільний рівень),</w:t>
        </w:r>
        <w:r w:rsidRPr="00376E0F">
          <w:rPr>
            <w:rStyle w:val="a6"/>
            <w:rFonts w:eastAsiaTheme="majorEastAsia"/>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w:t>
      </w:r>
      <w:hyperlink r:id="rId75" w:history="1">
        <w:r w:rsidRPr="00376E0F">
          <w:rPr>
            <w:rStyle w:val="a6"/>
            <w:rFonts w:eastAsiaTheme="majorEastAsia"/>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w:t>
      </w:r>
      <w:hyperlink r:id="rId76" w:history="1">
        <w:r w:rsidRPr="00376E0F">
          <w:rPr>
            <w:rStyle w:val="a6"/>
            <w:rFonts w:eastAsiaTheme="majorEastAsia"/>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A065E0" w:rsidRPr="00376E0F" w:rsidRDefault="00A065E0" w:rsidP="00A065E0">
      <w:pPr>
        <w:ind w:firstLine="709"/>
        <w:jc w:val="both"/>
        <w:rPr>
          <w:rStyle w:val="a6"/>
          <w:rFonts w:eastAsiaTheme="majorEastAsia"/>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7" w:history="1">
        <w:r w:rsidRPr="00376E0F">
          <w:rPr>
            <w:rStyle w:val="a6"/>
            <w:rFonts w:eastAsiaTheme="majorEastAsia"/>
            <w:sz w:val="28"/>
            <w:szCs w:val="28"/>
            <w:lang w:val="uk-UA"/>
          </w:rPr>
          <w:t>https://mon.gov.ua/ua/osvita/zagalna-serednya-osvita/navchalni-programi/navchalni-programi-dlya-10-11-klasiv/</w:t>
        </w:r>
      </w:hyperlink>
      <w:r w:rsidRPr="00376E0F">
        <w:rPr>
          <w:sz w:val="28"/>
          <w:szCs w:val="28"/>
        </w:rPr>
        <w:t>]</w:t>
      </w:r>
      <w:r w:rsidRPr="00376E0F">
        <w:rPr>
          <w:rStyle w:val="a6"/>
          <w:rFonts w:eastAsiaTheme="majorEastAsia"/>
          <w:lang w:val="uk-UA"/>
        </w:rPr>
        <w:t>.</w:t>
      </w:r>
    </w:p>
    <w:p w:rsidR="00A065E0" w:rsidRPr="00376E0F" w:rsidRDefault="00A065E0"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065E0" w:rsidRPr="00376E0F" w:rsidRDefault="00A065E0" w:rsidP="00A065E0">
      <w:pPr>
        <w:ind w:firstLine="709"/>
        <w:jc w:val="both"/>
        <w:rPr>
          <w:sz w:val="28"/>
          <w:szCs w:val="28"/>
          <w:lang w:val="uk-UA"/>
        </w:rPr>
      </w:pPr>
      <w:r w:rsidRPr="00376E0F">
        <w:rPr>
          <w:sz w:val="28"/>
          <w:szCs w:val="28"/>
          <w:lang w:val="uk-UA"/>
        </w:rPr>
        <w:lastRenderedPageBreak/>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065E0" w:rsidRPr="00376E0F" w:rsidRDefault="00A065E0"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8" o:title=""/>
          </v:shape>
          <o:OLEObject Type="Embed" ProgID="Equation.DSMT4" ShapeID="_x0000_i1025" DrawAspect="Content" ObjectID="_1623652114" r:id="rId79"/>
        </w:object>
      </w:r>
      <w:r w:rsidRPr="00376E0F">
        <w:rPr>
          <w:bCs/>
          <w:iCs/>
          <w:sz w:val="28"/>
          <w:szCs w:val="28"/>
          <w:bdr w:val="none" w:sz="0" w:space="0" w:color="auto" w:frame="1"/>
          <w:lang w:val="uk-UA"/>
        </w:rPr>
        <w:t xml:space="preserve"> пояснюємо </w:t>
      </w:r>
      <w:r w:rsidRPr="00376E0F">
        <w:rPr>
          <w:bCs/>
          <w:iCs/>
          <w:sz w:val="28"/>
          <w:szCs w:val="28"/>
          <w:bdr w:val="none" w:sz="0" w:space="0" w:color="auto" w:frame="1"/>
          <w:lang w:val="uk-UA"/>
        </w:rPr>
        <w:object w:dxaOrig="300" w:dyaOrig="225">
          <v:shape id="_x0000_i1026" type="#_x0000_t75" style="width:15pt;height:11.25pt" o:ole="">
            <v:imagedata r:id="rId78" o:title=""/>
          </v:shape>
          <o:OLEObject Type="Embed" ProgID="Equation.DSMT4" ShapeID="_x0000_i1026" DrawAspect="Content" ObjectID="_1623652115" r:id="rId80"/>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lastRenderedPageBreak/>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w:t>
      </w:r>
      <w:r w:rsidRPr="00376E0F">
        <w:rPr>
          <w:bCs/>
          <w:iCs/>
          <w:sz w:val="28"/>
          <w:szCs w:val="28"/>
          <w:bdr w:val="none" w:sz="0" w:space="0" w:color="auto" w:frame="1"/>
          <w:lang w:val="uk-UA"/>
        </w:rPr>
        <w:lastRenderedPageBreak/>
        <w:t xml:space="preserve">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w:t>
      </w:r>
      <w:r w:rsidRPr="00376E0F">
        <w:rPr>
          <w:bCs/>
          <w:iCs/>
          <w:sz w:val="28"/>
          <w:szCs w:val="28"/>
          <w:bdr w:val="none" w:sz="0" w:space="0" w:color="auto" w:frame="1"/>
          <w:lang w:val="uk-UA"/>
        </w:rPr>
        <w:lastRenderedPageBreak/>
        <w:t>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065E0" w:rsidRPr="00376E0F"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A065E0"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rFonts w:eastAsiaTheme="minorHAnsi"/>
          <w:b/>
          <w:sz w:val="28"/>
          <w:szCs w:val="28"/>
        </w:rPr>
        <w:t>Розподіл кількості годин, що відводиться на вивчення окремих розділів/тем, визначається учителем.</w:t>
      </w:r>
      <w:r w:rsidRPr="00376E0F">
        <w:rPr>
          <w:rFonts w:eastAsiaTheme="minorHAnsi"/>
          <w:sz w:val="28"/>
          <w:szCs w:val="28"/>
        </w:rPr>
        <w:t xml:space="preserve"> За необхідності й виходячи з наявних умов навчально-методичного забезпечення, </w:t>
      </w:r>
      <w:r w:rsidRPr="00376E0F">
        <w:rPr>
          <w:rFonts w:eastAsiaTheme="minorHAnsi"/>
          <w:bCs/>
          <w:sz w:val="28"/>
          <w:szCs w:val="28"/>
        </w:rPr>
        <w:t>учитель має право самостійно</w:t>
      </w:r>
      <w:r w:rsidRPr="00376E0F">
        <w:rPr>
          <w:rFonts w:eastAsiaTheme="minorHAnsi"/>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rFonts w:eastAsiaTheme="minorHAnsi"/>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A065E0" w:rsidRPr="00376E0F" w:rsidRDefault="00A065E0" w:rsidP="00A065E0">
      <w:pPr>
        <w:ind w:firstLine="709"/>
        <w:contextualSpacing/>
        <w:jc w:val="both"/>
        <w:rPr>
          <w:rFonts w:eastAsiaTheme="minorHAnsi"/>
          <w:sz w:val="28"/>
          <w:szCs w:val="28"/>
        </w:rPr>
      </w:pPr>
      <w:r w:rsidRPr="00376E0F">
        <w:rPr>
          <w:rFonts w:eastAsiaTheme="minorHAnsi"/>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1. Планування практичної діяльності учнів, як на уроці так і поза ним.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rFonts w:eastAsiaTheme="minorHAnsi"/>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lastRenderedPageBreak/>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rFonts w:eastAsiaTheme="minorHAnsi"/>
          <w:sz w:val="28"/>
          <w:szCs w:val="28"/>
        </w:rPr>
        <w:softHyphen/>
        <w:t xml:space="preserve">дослідницької та пошукової роботи, виконання проектних робіт (індивідуальних, парних, групових).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Постійне залучення учнів до різних видів навчально</w:t>
      </w:r>
      <w:r w:rsidRPr="00376E0F">
        <w:rPr>
          <w:rFonts w:eastAsiaTheme="minorHAnsi"/>
          <w:sz w:val="28"/>
          <w:szCs w:val="28"/>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065E0" w:rsidRPr="00376E0F" w:rsidRDefault="00A065E0"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81"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xml:space="preserve">), за якими починаючи з 2020 року буде проводитися </w:t>
      </w:r>
      <w:r w:rsidRPr="00376E0F">
        <w:rPr>
          <w:sz w:val="28"/>
          <w:szCs w:val="28"/>
          <w:lang w:val="uk-UA"/>
        </w:rPr>
        <w:lastRenderedPageBreak/>
        <w:t>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contextualSpacing/>
        <w:jc w:val="center"/>
        <w:rPr>
          <w:b/>
          <w:sz w:val="28"/>
          <w:szCs w:val="28"/>
          <w:lang w:eastAsia="uk-UA"/>
        </w:rPr>
      </w:pPr>
      <w:r w:rsidRPr="00376E0F">
        <w:rPr>
          <w:b/>
          <w:sz w:val="28"/>
          <w:szCs w:val="28"/>
          <w:lang w:eastAsia="uk-UA"/>
        </w:rPr>
        <w:t>Хімія</w:t>
      </w:r>
    </w:p>
    <w:p w:rsidR="00A065E0" w:rsidRPr="00376E0F" w:rsidRDefault="00A065E0"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2" w:history="1">
        <w:r w:rsidRPr="00376E0F">
          <w:rPr>
            <w:rStyle w:val="a6"/>
            <w:rFonts w:eastAsiaTheme="majorEastAsia"/>
            <w:sz w:val="28"/>
          </w:rPr>
          <w:t>https://goo.gl/GDh9gC</w:t>
        </w:r>
      </w:hyperlink>
      <w:r w:rsidRPr="00376E0F">
        <w:rPr>
          <w:color w:val="444444"/>
          <w:sz w:val="28"/>
          <w:szCs w:val="28"/>
          <w:lang w:eastAsia="uk-UA"/>
        </w:rPr>
        <w:t>).</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3" w:history="1">
        <w:r w:rsidRPr="00376E0F">
          <w:rPr>
            <w:rStyle w:val="a6"/>
            <w:rFonts w:eastAsiaTheme="majorEastAsia"/>
            <w:sz w:val="28"/>
          </w:rPr>
          <w:t>https://goo.gl/GDh9gC</w:t>
        </w:r>
      </w:hyperlink>
      <w:r w:rsidRPr="00376E0F">
        <w:rPr>
          <w:sz w:val="28"/>
          <w:szCs w:val="28"/>
          <w:lang w:eastAsia="uk-UA"/>
        </w:rPr>
        <w:t>).</w:t>
      </w:r>
    </w:p>
    <w:p w:rsidR="00A065E0" w:rsidRPr="00376E0F" w:rsidRDefault="00A065E0"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4"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5"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A065E0" w:rsidRPr="00376E0F" w:rsidRDefault="00A065E0" w:rsidP="00A065E0">
      <w:pPr>
        <w:ind w:firstLine="709"/>
        <w:contextualSpacing/>
        <w:jc w:val="both"/>
        <w:rPr>
          <w:sz w:val="28"/>
          <w:szCs w:val="28"/>
        </w:rPr>
      </w:pPr>
      <w:r w:rsidRPr="00376E0F">
        <w:rPr>
          <w:sz w:val="28"/>
          <w:szCs w:val="28"/>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065E0" w:rsidRPr="00376E0F" w:rsidRDefault="00A065E0"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lastRenderedPageBreak/>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6" w:history="1">
        <w:r w:rsidRPr="00376E0F">
          <w:rPr>
            <w:rStyle w:val="a6"/>
            <w:rFonts w:eastAsiaTheme="majorEastAsia"/>
            <w:sz w:val="28"/>
            <w:lang w:val="en-US"/>
          </w:rPr>
          <w:t>https</w:t>
        </w:r>
        <w:r w:rsidRPr="00376E0F">
          <w:rPr>
            <w:rStyle w:val="a6"/>
            <w:rFonts w:eastAsiaTheme="majorEastAsia"/>
            <w:sz w:val="28"/>
          </w:rPr>
          <w:t>://</w:t>
        </w:r>
        <w:r w:rsidRPr="00376E0F">
          <w:rPr>
            <w:rStyle w:val="a6"/>
            <w:rFonts w:eastAsiaTheme="majorEastAsia"/>
            <w:sz w:val="28"/>
            <w:lang w:val="en-US"/>
          </w:rPr>
          <w:t>goo</w:t>
        </w:r>
        <w:r w:rsidRPr="00376E0F">
          <w:rPr>
            <w:rStyle w:val="a6"/>
            <w:rFonts w:eastAsiaTheme="majorEastAsia"/>
            <w:sz w:val="28"/>
          </w:rPr>
          <w:t>.</w:t>
        </w:r>
        <w:r w:rsidRPr="00376E0F">
          <w:rPr>
            <w:rStyle w:val="a6"/>
            <w:rFonts w:eastAsiaTheme="majorEastAsia"/>
            <w:sz w:val="28"/>
            <w:lang w:val="en-US"/>
          </w:rPr>
          <w:t>gl</w:t>
        </w:r>
        <w:r w:rsidRPr="00376E0F">
          <w:rPr>
            <w:rStyle w:val="a6"/>
            <w:rFonts w:eastAsiaTheme="majorEastAsia"/>
            <w:sz w:val="28"/>
          </w:rPr>
          <w:t>/</w:t>
        </w:r>
        <w:r w:rsidRPr="00376E0F">
          <w:rPr>
            <w:rStyle w:val="a6"/>
            <w:rFonts w:eastAsiaTheme="majorEastAsia"/>
            <w:sz w:val="28"/>
            <w:lang w:val="en-US"/>
          </w:rPr>
          <w:t>TnGiJX</w:t>
        </w:r>
      </w:hyperlink>
      <w:r w:rsidRPr="00376E0F">
        <w:rPr>
          <w:sz w:val="28"/>
          <w:szCs w:val="28"/>
          <w:lang w:eastAsia="uk-UA"/>
        </w:rPr>
        <w:t xml:space="preserve"> </w:t>
      </w:r>
    </w:p>
    <w:p w:rsidR="00A065E0" w:rsidRPr="00376E0F" w:rsidRDefault="00A065E0"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A065E0" w:rsidRPr="00376E0F" w:rsidRDefault="00A065E0"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A065E0" w:rsidRPr="00376E0F" w:rsidRDefault="00A065E0" w:rsidP="00A065E0">
      <w:pPr>
        <w:ind w:firstLine="680"/>
        <w:contextualSpacing/>
        <w:jc w:val="both"/>
        <w:rPr>
          <w:rFonts w:eastAsia="Arial Unicode MS"/>
          <w:sz w:val="28"/>
          <w:szCs w:val="28"/>
          <w:lang w:eastAsia="uk-UA"/>
        </w:rPr>
      </w:pPr>
      <w:r w:rsidRPr="00376E0F">
        <w:rPr>
          <w:b/>
          <w:sz w:val="28"/>
          <w:szCs w:val="28"/>
        </w:rPr>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Тема «Хімія і прогрес людства», якою закінчується курс хімії, має узагальнювальний характер. Розкривається роль хімії у створенні нових </w:t>
      </w:r>
      <w:r w:rsidRPr="00376E0F">
        <w:rPr>
          <w:rFonts w:eastAsia="Arial Unicode MS"/>
          <w:sz w:val="28"/>
          <w:szCs w:val="28"/>
          <w:lang w:eastAsia="uk-UA"/>
        </w:rPr>
        <w:lastRenderedPageBreak/>
        <w:t>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A065E0" w:rsidRPr="00376E0F" w:rsidRDefault="00A065E0"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A065E0" w:rsidRPr="00376E0F" w:rsidRDefault="00A065E0" w:rsidP="00A065E0">
      <w:pPr>
        <w:shd w:val="clear" w:color="auto" w:fill="FFFFFF"/>
        <w:tabs>
          <w:tab w:val="left" w:pos="993"/>
        </w:tabs>
        <w:ind w:firstLine="709"/>
        <w:contextualSpacing/>
        <w:jc w:val="both"/>
        <w:rPr>
          <w:rFonts w:eastAsia="Calibri"/>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w:t>
      </w:r>
      <w:r w:rsidRPr="00376E0F">
        <w:rPr>
          <w:rFonts w:eastAsia="Calibri"/>
          <w:sz w:val="28"/>
          <w:szCs w:val="28"/>
        </w:rPr>
        <w:t>наступність між загальною середньою та професійною освітою.</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 xml:space="preserve">Способи промислового виробництва найважливіших неорганічних речовин розглядаються на прикладах добування сульфатної кислоти, амоніаку, </w:t>
      </w:r>
      <w:r w:rsidRPr="00376E0F">
        <w:rPr>
          <w:rFonts w:eastAsia="Arial Unicode MS"/>
          <w:color w:val="000000"/>
          <w:sz w:val="28"/>
          <w:szCs w:val="28"/>
          <w:lang w:eastAsia="uk-UA"/>
        </w:rPr>
        <w:lastRenderedPageBreak/>
        <w:t>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A065E0" w:rsidRPr="00376E0F" w:rsidRDefault="00A065E0"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A065E0" w:rsidRPr="00376E0F" w:rsidRDefault="00A065E0"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7" w:tgtFrame="_blank" w:history="1">
        <w:r w:rsidRPr="00376E0F">
          <w:rPr>
            <w:rStyle w:val="a6"/>
            <w:rFonts w:eastAsiaTheme="majorEastAsia"/>
            <w:color w:val="1155CC"/>
            <w:sz w:val="28"/>
            <w:szCs w:val="28"/>
          </w:rPr>
          <w:t>https</w:t>
        </w:r>
        <w:r w:rsidRPr="00376E0F">
          <w:rPr>
            <w:rStyle w:val="a6"/>
            <w:rFonts w:eastAsiaTheme="majorEastAsia"/>
            <w:color w:val="1155CC"/>
            <w:sz w:val="28"/>
            <w:szCs w:val="28"/>
            <w:lang w:val="uk-UA"/>
          </w:rPr>
          <w:t>://</w:t>
        </w:r>
        <w:r w:rsidRPr="00376E0F">
          <w:rPr>
            <w:rStyle w:val="a6"/>
            <w:rFonts w:eastAsiaTheme="majorEastAsia"/>
            <w:color w:val="1155CC"/>
            <w:sz w:val="28"/>
            <w:szCs w:val="28"/>
          </w:rPr>
          <w:t>en</w:t>
        </w:r>
        <w:r w:rsidRPr="00376E0F">
          <w:rPr>
            <w:rStyle w:val="a6"/>
            <w:rFonts w:eastAsiaTheme="majorEastAsia"/>
            <w:color w:val="1155CC"/>
            <w:sz w:val="28"/>
            <w:szCs w:val="28"/>
            <w:lang w:val="uk-UA"/>
          </w:rPr>
          <w:t>.</w:t>
        </w:r>
        <w:r w:rsidRPr="00376E0F">
          <w:rPr>
            <w:rStyle w:val="a6"/>
            <w:rFonts w:eastAsiaTheme="majorEastAsia"/>
            <w:color w:val="1155CC"/>
            <w:sz w:val="28"/>
            <w:szCs w:val="28"/>
          </w:rPr>
          <w:t>unesco</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r w:rsidRPr="00376E0F">
          <w:rPr>
            <w:rStyle w:val="a6"/>
            <w:rFonts w:eastAsiaTheme="majorEastAsia"/>
            <w:color w:val="1155CC"/>
            <w:sz w:val="28"/>
            <w:szCs w:val="28"/>
            <w:lang w:val="uk-UA"/>
          </w:rPr>
          <w:t>/</w:t>
        </w:r>
        <w:r w:rsidRPr="00376E0F">
          <w:rPr>
            <w:rStyle w:val="a6"/>
            <w:rFonts w:eastAsiaTheme="majorEastAsia"/>
            <w:color w:val="1155CC"/>
            <w:sz w:val="28"/>
            <w:szCs w:val="28"/>
          </w:rPr>
          <w:t>commemorations</w:t>
        </w:r>
        <w:r w:rsidRPr="00376E0F">
          <w:rPr>
            <w:rStyle w:val="a6"/>
            <w:rFonts w:eastAsiaTheme="majorEastAsia"/>
            <w:color w:val="1155CC"/>
            <w:sz w:val="28"/>
            <w:szCs w:val="28"/>
            <w:lang w:val="uk-UA"/>
          </w:rPr>
          <w:t>/</w:t>
        </w:r>
        <w:r w:rsidRPr="00376E0F">
          <w:rPr>
            <w:rStyle w:val="a6"/>
            <w:rFonts w:eastAsiaTheme="majorEastAsia"/>
            <w:color w:val="1155CC"/>
            <w:sz w:val="28"/>
            <w:szCs w:val="28"/>
          </w:rPr>
          <w:t>iypt</w:t>
        </w:r>
        <w:r w:rsidRPr="00376E0F">
          <w:rPr>
            <w:rStyle w:val="a6"/>
            <w:rFonts w:eastAsiaTheme="majorEastAsia"/>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8" w:tgtFrame="_blank" w:history="1">
        <w:r w:rsidRPr="00376E0F">
          <w:rPr>
            <w:rStyle w:val="a6"/>
            <w:rFonts w:eastAsiaTheme="majorEastAsia"/>
            <w:color w:val="1155CC"/>
            <w:sz w:val="28"/>
            <w:szCs w:val="28"/>
          </w:rPr>
          <w:t>http</w:t>
        </w:r>
        <w:r w:rsidRPr="00376E0F">
          <w:rPr>
            <w:rStyle w:val="a6"/>
            <w:rFonts w:eastAsiaTheme="majorEastAsia"/>
            <w:color w:val="1155CC"/>
            <w:sz w:val="28"/>
            <w:szCs w:val="28"/>
            <w:lang w:val="uk-UA"/>
          </w:rPr>
          <w:t>://</w:t>
        </w:r>
        <w:r w:rsidRPr="00376E0F">
          <w:rPr>
            <w:rStyle w:val="a6"/>
            <w:rFonts w:eastAsiaTheme="majorEastAsia"/>
            <w:color w:val="1155CC"/>
            <w:sz w:val="28"/>
            <w:szCs w:val="28"/>
          </w:rPr>
          <w:t>www</w:t>
        </w:r>
        <w:r w:rsidRPr="00376E0F">
          <w:rPr>
            <w:rStyle w:val="a6"/>
            <w:rFonts w:eastAsiaTheme="majorEastAsia"/>
            <w:color w:val="1155CC"/>
            <w:sz w:val="28"/>
            <w:szCs w:val="28"/>
            <w:lang w:val="uk-UA"/>
          </w:rPr>
          <w:t>.</w:t>
        </w:r>
        <w:r w:rsidRPr="00376E0F">
          <w:rPr>
            <w:rStyle w:val="a6"/>
            <w:rFonts w:eastAsiaTheme="majorEastAsia"/>
            <w:color w:val="1155CC"/>
            <w:sz w:val="28"/>
            <w:szCs w:val="28"/>
          </w:rPr>
          <w:t>elementsinyourlife</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hyperlink>
      <w:r w:rsidRPr="00376E0F">
        <w:rPr>
          <w:sz w:val="28"/>
          <w:szCs w:val="28"/>
          <w:lang w:val="uk-UA"/>
        </w:rPr>
        <w:t>.</w:t>
      </w:r>
      <w:r w:rsidRPr="00376E0F">
        <w:rPr>
          <w:sz w:val="28"/>
          <w:szCs w:val="28"/>
        </w:rPr>
        <w:t>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A065E0" w:rsidRPr="00376E0F" w:rsidRDefault="00A065E0"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9"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ind w:firstLine="709"/>
        <w:contextualSpacing/>
        <w:jc w:val="center"/>
        <w:rPr>
          <w:b/>
          <w:sz w:val="28"/>
          <w:szCs w:val="28"/>
          <w:lang w:val="uk-UA"/>
        </w:rPr>
      </w:pPr>
      <w:r w:rsidRPr="00376E0F">
        <w:rPr>
          <w:b/>
          <w:sz w:val="28"/>
          <w:szCs w:val="28"/>
          <w:lang w:val="uk-UA"/>
        </w:rPr>
        <w:t>Природничі науки</w:t>
      </w:r>
    </w:p>
    <w:p w:rsidR="00A065E0" w:rsidRPr="00376E0F" w:rsidRDefault="00A065E0"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До експерименту можуть долучитися заклади освіти, які подадуть заявку на включення їх до експерименту.</w:t>
      </w:r>
    </w:p>
    <w:p w:rsidR="00A065E0" w:rsidRPr="00376E0F" w:rsidRDefault="00A065E0"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lastRenderedPageBreak/>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A065E0" w:rsidRPr="00376E0F" w:rsidRDefault="00A065E0"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A065E0" w:rsidRPr="00376E0F" w:rsidRDefault="00A065E0"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A065E0" w:rsidRPr="00376E0F" w:rsidRDefault="00A065E0" w:rsidP="00A065E0">
      <w:pPr>
        <w:ind w:right="-1" w:firstLine="708"/>
        <w:contextualSpacing/>
        <w:jc w:val="both"/>
        <w:rPr>
          <w:sz w:val="28"/>
          <w:szCs w:val="28"/>
          <w:lang w:val="uk-UA"/>
        </w:rPr>
      </w:pPr>
      <w:r w:rsidRPr="00376E0F">
        <w:rPr>
          <w:sz w:val="28"/>
          <w:szCs w:val="28"/>
          <w:lang w:val="uk-UA"/>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sidR="00B07FF0">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90" w:history="1">
        <w:r w:rsidRPr="00B07FF0">
          <w:rPr>
            <w:rStyle w:val="a6"/>
            <w:rFonts w:eastAsiaTheme="majorEastAsia"/>
            <w:sz w:val="28"/>
            <w:szCs w:val="28"/>
          </w:rPr>
          <w:t>https</w:t>
        </w:r>
        <w:r w:rsidRPr="00B07FF0">
          <w:rPr>
            <w:rStyle w:val="a6"/>
            <w:rFonts w:eastAsiaTheme="majorEastAsia"/>
            <w:sz w:val="28"/>
            <w:szCs w:val="28"/>
            <w:lang w:val="uk-UA"/>
          </w:rPr>
          <w:t>://</w:t>
        </w:r>
        <w:r w:rsidRPr="00B07FF0">
          <w:rPr>
            <w:rStyle w:val="a6"/>
            <w:rFonts w:eastAsiaTheme="majorEastAsia"/>
            <w:sz w:val="28"/>
            <w:szCs w:val="28"/>
          </w:rPr>
          <w:t>imzo</w:t>
        </w:r>
        <w:r w:rsidRPr="00B07FF0">
          <w:rPr>
            <w:rStyle w:val="a6"/>
            <w:rFonts w:eastAsiaTheme="majorEastAsia"/>
            <w:sz w:val="28"/>
            <w:szCs w:val="28"/>
            <w:lang w:val="uk-UA"/>
          </w:rPr>
          <w:t>.</w:t>
        </w:r>
        <w:r w:rsidRPr="00B07FF0">
          <w:rPr>
            <w:rStyle w:val="a6"/>
            <w:rFonts w:eastAsiaTheme="majorEastAsia"/>
            <w:sz w:val="28"/>
            <w:szCs w:val="28"/>
          </w:rPr>
          <w:t>gov</w:t>
        </w:r>
        <w:r w:rsidRPr="00B07FF0">
          <w:rPr>
            <w:rStyle w:val="a6"/>
            <w:rFonts w:eastAsiaTheme="majorEastAsia"/>
            <w:sz w:val="28"/>
            <w:szCs w:val="28"/>
            <w:lang w:val="uk-UA"/>
          </w:rPr>
          <w:t>.</w:t>
        </w:r>
        <w:r w:rsidRPr="00B07FF0">
          <w:rPr>
            <w:rStyle w:val="a6"/>
            <w:rFonts w:eastAsiaTheme="majorEastAsia"/>
            <w:sz w:val="28"/>
            <w:szCs w:val="28"/>
          </w:rPr>
          <w:t>ua</w:t>
        </w:r>
        <w:r w:rsidRPr="00B07FF0">
          <w:rPr>
            <w:rStyle w:val="a6"/>
            <w:rFonts w:eastAsiaTheme="majorEastAsia"/>
            <w:sz w:val="28"/>
            <w:szCs w:val="28"/>
            <w:lang w:val="uk-UA"/>
          </w:rPr>
          <w:t>/</w:t>
        </w:r>
        <w:r w:rsidRPr="00B07FF0">
          <w:rPr>
            <w:rStyle w:val="a6"/>
            <w:rFonts w:eastAsiaTheme="majorEastAsia"/>
            <w:sz w:val="28"/>
            <w:szCs w:val="28"/>
          </w:rPr>
          <w:t>osvitni</w:t>
        </w:r>
        <w:r w:rsidRPr="00B07FF0">
          <w:rPr>
            <w:rStyle w:val="a6"/>
            <w:rFonts w:eastAsiaTheme="majorEastAsia"/>
            <w:sz w:val="28"/>
            <w:szCs w:val="28"/>
            <w:lang w:val="uk-UA"/>
          </w:rPr>
          <w:t>-</w:t>
        </w:r>
        <w:r w:rsidRPr="00B07FF0">
          <w:rPr>
            <w:rStyle w:val="a6"/>
            <w:rFonts w:eastAsiaTheme="majorEastAsia"/>
            <w:sz w:val="28"/>
            <w:szCs w:val="28"/>
          </w:rPr>
          <w:t>proekti</w:t>
        </w:r>
        <w:r w:rsidRPr="00B07FF0">
          <w:rPr>
            <w:rStyle w:val="a6"/>
            <w:rFonts w:eastAsiaTheme="majorEastAsia"/>
            <w:sz w:val="28"/>
            <w:szCs w:val="28"/>
            <w:lang w:val="uk-UA"/>
          </w:rPr>
          <w:t>/</w:t>
        </w:r>
        <w:r w:rsidRPr="00B07FF0">
          <w:rPr>
            <w:rStyle w:val="a6"/>
            <w:rFonts w:eastAsiaTheme="majorEastAsia"/>
            <w:sz w:val="28"/>
            <w:szCs w:val="28"/>
          </w:rPr>
          <w:t>intehrovanyj</w:t>
        </w:r>
        <w:r w:rsidRPr="00B07FF0">
          <w:rPr>
            <w:rStyle w:val="a6"/>
            <w:rFonts w:eastAsiaTheme="majorEastAsia"/>
            <w:sz w:val="28"/>
            <w:szCs w:val="28"/>
            <w:lang w:val="uk-UA"/>
          </w:rPr>
          <w:t>-</w:t>
        </w:r>
        <w:r w:rsidRPr="00B07FF0">
          <w:rPr>
            <w:rStyle w:val="a6"/>
            <w:rFonts w:eastAsiaTheme="majorEastAsia"/>
            <w:sz w:val="28"/>
            <w:szCs w:val="28"/>
          </w:rPr>
          <w:t>kurs</w:t>
        </w:r>
        <w:r w:rsidRPr="00B07FF0">
          <w:rPr>
            <w:rStyle w:val="a6"/>
            <w:rFonts w:eastAsiaTheme="majorEastAsia"/>
            <w:sz w:val="28"/>
            <w:szCs w:val="28"/>
            <w:lang w:val="uk-UA"/>
          </w:rPr>
          <w:t>-</w:t>
        </w:r>
        <w:r w:rsidRPr="00B07FF0">
          <w:rPr>
            <w:rStyle w:val="a6"/>
            <w:rFonts w:eastAsiaTheme="majorEastAsia"/>
            <w:sz w:val="28"/>
            <w:szCs w:val="28"/>
          </w:rPr>
          <w:t>pryrodnychi</w:t>
        </w:r>
        <w:r w:rsidRPr="00B07FF0">
          <w:rPr>
            <w:rStyle w:val="a6"/>
            <w:rFonts w:eastAsiaTheme="majorEastAsia"/>
            <w:sz w:val="28"/>
            <w:szCs w:val="28"/>
            <w:lang w:val="uk-UA"/>
          </w:rPr>
          <w:t>-</w:t>
        </w:r>
        <w:r w:rsidRPr="00B07FF0">
          <w:rPr>
            <w:rStyle w:val="a6"/>
            <w:rFonts w:eastAsiaTheme="majorEastAsia"/>
            <w:sz w:val="28"/>
            <w:szCs w:val="28"/>
          </w:rPr>
          <w:t>nauky</w:t>
        </w:r>
        <w:r w:rsidRPr="00B07FF0">
          <w:rPr>
            <w:rStyle w:val="a6"/>
            <w:rFonts w:eastAsiaTheme="majorEastAsia"/>
            <w:sz w:val="28"/>
            <w:szCs w:val="28"/>
            <w:lang w:val="uk-UA"/>
          </w:rPr>
          <w:t>/</w:t>
        </w:r>
        <w:r w:rsidRPr="00B07FF0">
          <w:rPr>
            <w:rStyle w:val="a6"/>
            <w:rFonts w:eastAsiaTheme="majorEastAsia"/>
            <w:sz w:val="28"/>
            <w:szCs w:val="28"/>
          </w:rPr>
          <w:t>navchalno</w:t>
        </w:r>
        <w:r w:rsidRPr="00B07FF0">
          <w:rPr>
            <w:rStyle w:val="a6"/>
            <w:rFonts w:eastAsiaTheme="majorEastAsia"/>
            <w:sz w:val="28"/>
            <w:szCs w:val="28"/>
            <w:lang w:val="uk-UA"/>
          </w:rPr>
          <w:t>-</w:t>
        </w:r>
        <w:r w:rsidRPr="00B07FF0">
          <w:rPr>
            <w:rStyle w:val="a6"/>
            <w:rFonts w:eastAsiaTheme="majorEastAsia"/>
            <w:sz w:val="28"/>
            <w:szCs w:val="28"/>
          </w:rPr>
          <w:t>metodychne</w:t>
        </w:r>
        <w:r w:rsidRPr="00B07FF0">
          <w:rPr>
            <w:rStyle w:val="a6"/>
            <w:rFonts w:eastAsiaTheme="majorEastAsia"/>
            <w:sz w:val="28"/>
            <w:szCs w:val="28"/>
            <w:lang w:val="uk-UA"/>
          </w:rPr>
          <w:t>-</w:t>
        </w:r>
        <w:r w:rsidRPr="00B07FF0">
          <w:rPr>
            <w:rStyle w:val="a6"/>
            <w:rFonts w:eastAsiaTheme="majorEastAsia"/>
            <w:sz w:val="28"/>
            <w:szCs w:val="28"/>
          </w:rPr>
          <w:t>zabezpechennya</w:t>
        </w:r>
        <w:r w:rsidRPr="00B07FF0">
          <w:rPr>
            <w:rStyle w:val="a6"/>
            <w:rFonts w:eastAsiaTheme="majorEastAsia"/>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w:t>
      </w:r>
      <w:r w:rsidRPr="00376E0F">
        <w:rPr>
          <w:sz w:val="28"/>
          <w:szCs w:val="28"/>
          <w:lang w:val="uk-UA"/>
        </w:rPr>
        <w:lastRenderedPageBreak/>
        <w:t xml:space="preserve">розробками уроків, дидактичними матеріалами, посібниками, розробленими учителями-експериментаторами Запорізької області (режим доступу: </w:t>
      </w:r>
      <w:hyperlink r:id="rId91" w:history="1">
        <w:r w:rsidRPr="00376E0F">
          <w:rPr>
            <w:rStyle w:val="a6"/>
            <w:rFonts w:eastAsiaTheme="majorEastAsia"/>
            <w:sz w:val="28"/>
            <w:szCs w:val="28"/>
          </w:rPr>
          <w:t>https://ele.zp.ua/sites/nature/</w:t>
        </w:r>
      </w:hyperlink>
      <w:r w:rsidRPr="00376E0F">
        <w:rPr>
          <w:sz w:val="28"/>
          <w:szCs w:val="28"/>
          <w:lang w:val="uk-UA"/>
        </w:rPr>
        <w:t>).</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w:t>
      </w:r>
    </w:p>
    <w:p w:rsidR="00A065E0" w:rsidRPr="00376E0F" w:rsidRDefault="00A065E0" w:rsidP="00A065E0">
      <w:pPr>
        <w:ind w:right="675" w:firstLine="708"/>
        <w:contextualSpacing/>
        <w:jc w:val="both"/>
        <w:rPr>
          <w:lang w:val="uk-UA"/>
        </w:rPr>
      </w:pPr>
      <w:r w:rsidRPr="00376E0F">
        <w:rPr>
          <w:color w:val="000000"/>
          <w:sz w:val="28"/>
          <w:szCs w:val="28"/>
          <w:shd w:val="clear" w:color="auto" w:fill="FFFFFF"/>
          <w:lang w:val="uk-UA"/>
        </w:rPr>
        <w:t xml:space="preserve"> </w:t>
      </w:r>
    </w:p>
    <w:p w:rsidR="00A065E0" w:rsidRPr="00376E0F" w:rsidRDefault="00A065E0" w:rsidP="00A065E0">
      <w:pPr>
        <w:ind w:right="675" w:firstLine="708"/>
        <w:contextualSpacing/>
        <w:jc w:val="both"/>
        <w:rPr>
          <w:sz w:val="28"/>
          <w:szCs w:val="28"/>
          <w:lang w:val="uk-UA"/>
        </w:rPr>
      </w:pPr>
    </w:p>
    <w:p w:rsidR="00A065E0" w:rsidRPr="00376E0F" w:rsidRDefault="00A065E0"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A065E0" w:rsidRPr="00376E0F" w:rsidRDefault="00A065E0" w:rsidP="00A065E0">
      <w:pPr>
        <w:contextualSpacing/>
        <w:jc w:val="both"/>
        <w:rPr>
          <w:sz w:val="28"/>
          <w:szCs w:val="28"/>
          <w:lang w:val="uk-UA"/>
        </w:rPr>
      </w:pPr>
      <w:r w:rsidRPr="00376E0F">
        <w:rPr>
          <w:sz w:val="28"/>
          <w:szCs w:val="28"/>
          <w:lang w:val="uk-UA"/>
        </w:rPr>
        <w:t>дошкільної та шкільної освіти</w:t>
      </w:r>
    </w:p>
    <w:p w:rsidR="005B588A" w:rsidRDefault="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Default="005B588A" w:rsidP="005B588A"/>
    <w:p w:rsidR="005B588A" w:rsidRDefault="005B588A" w:rsidP="005B588A"/>
    <w:p w:rsidR="00CB1407" w:rsidRPr="005B588A" w:rsidRDefault="00CB1407" w:rsidP="005B588A">
      <w:pPr>
        <w:jc w:val="center"/>
      </w:pPr>
    </w:p>
    <w:sectPr w:rsidR="00CB1407" w:rsidRPr="005B588A">
      <w:footerReference w:type="default" r:id="rId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FC" w:rsidRDefault="00F77EFC">
      <w:r>
        <w:separator/>
      </w:r>
    </w:p>
  </w:endnote>
  <w:endnote w:type="continuationSeparator" w:id="0">
    <w:p w:rsidR="00F77EFC" w:rsidRDefault="00F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89" w:rsidRDefault="00C93089">
    <w:pPr>
      <w:pStyle w:val="af8"/>
    </w:pPr>
  </w:p>
  <w:p w:rsidR="00C93089" w:rsidRDefault="00C93089">
    <w:pPr>
      <w:pStyle w:val="af8"/>
    </w:pPr>
  </w:p>
  <w:p w:rsidR="00C93089" w:rsidRDefault="00C9308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FC" w:rsidRDefault="00F77EFC">
      <w:r>
        <w:separator/>
      </w:r>
    </w:p>
  </w:footnote>
  <w:footnote w:type="continuationSeparator" w:id="0">
    <w:p w:rsidR="00F77EFC" w:rsidRDefault="00F77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B"/>
    <w:rsid w:val="00193B40"/>
    <w:rsid w:val="00254038"/>
    <w:rsid w:val="00266C36"/>
    <w:rsid w:val="002A0DA7"/>
    <w:rsid w:val="0032394E"/>
    <w:rsid w:val="003A35D6"/>
    <w:rsid w:val="003C6FC4"/>
    <w:rsid w:val="0046710F"/>
    <w:rsid w:val="00467F4D"/>
    <w:rsid w:val="00515DFF"/>
    <w:rsid w:val="00534C2F"/>
    <w:rsid w:val="005B588A"/>
    <w:rsid w:val="005C3B88"/>
    <w:rsid w:val="005D0720"/>
    <w:rsid w:val="00647BD2"/>
    <w:rsid w:val="006A0C98"/>
    <w:rsid w:val="00762A70"/>
    <w:rsid w:val="008257D4"/>
    <w:rsid w:val="008B311B"/>
    <w:rsid w:val="008E2B88"/>
    <w:rsid w:val="009761F0"/>
    <w:rsid w:val="00A065E0"/>
    <w:rsid w:val="00A430C6"/>
    <w:rsid w:val="00B07FF0"/>
    <w:rsid w:val="00BD24BE"/>
    <w:rsid w:val="00C17058"/>
    <w:rsid w:val="00C93089"/>
    <w:rsid w:val="00CB1407"/>
    <w:rsid w:val="00CE44AE"/>
    <w:rsid w:val="00DF236E"/>
    <w:rsid w:val="00E20AB1"/>
    <w:rsid w:val="00EF5EC2"/>
    <w:rsid w:val="00F647AE"/>
    <w:rsid w:val="00F77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и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ий текст з від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ви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і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і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ітки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ітки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у виносці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и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ий текст з від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ви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і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і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ітки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ітки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у виносці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3m2TqBM0APKa0JRcFI3ZFpmQzQ" TargetMode="External"/><Relationship Id="rId18" Type="http://schemas.openxmlformats.org/officeDocument/2006/relationships/hyperlink" Target="https://imzo.gov.ua/pidruchniki/pereliki/" TargetMode="External"/><Relationship Id="rId26" Type="http://schemas.openxmlformats.org/officeDocument/2006/relationships/hyperlink" Target="https://mon.gov.ua/ua/npa/pro-vnesennya-zmin-do-navchalnih-program-z-istoriyi-ukrayini-dlya-5-9-ta-10-11-klasiv-zakladiv-zagalnoyi-serednoyi-osviti" TargetMode="External"/><Relationship Id="rId39" Type="http://schemas.openxmlformats.org/officeDocument/2006/relationships/hyperlink" Target="https://mon.gov.ua/ua/osvita/zagalna-serednya-osvita/navchalni-programi/navchalni-programi-dlya-10-11-klasiv" TargetMode="External"/><Relationship Id="rId21" Type="http://schemas.openxmlformats.org/officeDocument/2006/relationships/hyperlink" Target="https://mon.gov.ua/ua/osvita/zagalna-serednya-osvita/navchalni-programi" TargetMode="External"/><Relationship Id="rId34" Type="http://schemas.openxmlformats.org/officeDocument/2006/relationships/hyperlink" Target="https://mon.gov.ua/ua/osvita/zagalna-serednya-osvita/navchalni-programi/navchalni-programi-dlya-10-11-klasiv" TargetMode="External"/><Relationship Id="rId42" Type="http://schemas.openxmlformats.org/officeDocument/2006/relationships/hyperlink" Target="http://www.bank.gov.ua" TargetMode="External"/><Relationship Id="rId47" Type="http://schemas.openxmlformats.org/officeDocument/2006/relationships/hyperlink" Target="http://www.imzo.gov.ua" TargetMode="External"/><Relationship Id="rId50" Type="http://schemas.openxmlformats.org/officeDocument/2006/relationships/hyperlink" Target="https://mon.gov.ua/storage/app/media/zagalna%20serednya/programy-5-9-klas/onovlennya-12-2017/8-informatika.docx" TargetMode="External"/><Relationship Id="rId55" Type="http://schemas.openxmlformats.org/officeDocument/2006/relationships/hyperlink" Target="https://monkeystudio.pasnox.com/" TargetMode="External"/><Relationship Id="rId63" Type="http://schemas.openxmlformats.org/officeDocument/2006/relationships/hyperlink" Target="http://www.ipri.kiev.ua/index.php?id=1043" TargetMode="External"/><Relationship Id="rId68" Type="http://schemas.openxmlformats.org/officeDocument/2006/relationships/hyperlink" Target="https://teach.genetics.utah.edu/content/evolution/speciation/same-or-different-species_TG.pdf" TargetMode="External"/><Relationship Id="rId76" Type="http://schemas.openxmlformats.org/officeDocument/2006/relationships/hyperlink" Target="https://mon.gov.ua/storage/app/media/zagalna%20serednya/programy-10-11-klas/2018-2019/astronomiya-avtorskij-kolektiv-pid-kerivnicztvom-yaczkiva-yaya.pdf" TargetMode="External"/><Relationship Id="rId84" Type="http://schemas.openxmlformats.org/officeDocument/2006/relationships/hyperlink" Target="https://goo.gl/fwh2BR" TargetMode="External"/><Relationship Id="rId89" Type="http://schemas.openxmlformats.org/officeDocument/2006/relationships/hyperlink" Target="https://cutt.ly/TtEFPO" TargetMode="External"/><Relationship Id="rId7" Type="http://schemas.openxmlformats.org/officeDocument/2006/relationships/footnotes" Target="footnotes.xml"/><Relationship Id="rId71" Type="http://schemas.openxmlformats.org/officeDocument/2006/relationships/hyperlink" Target="http://emblog.embl.de/ells/"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vita.ua/legislation/pozashk_osv/48106/"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drive.google.com/open?id=0B3m2TqBM0APKeUNLWElfampyNk0" TargetMode="External"/><Relationship Id="rId24" Type="http://schemas.openxmlformats.org/officeDocument/2006/relationships/hyperlink" Target="https://www.libra-terra.com.ua/userfiles/pdf/metod/movne_portfolio_7_11.pdf" TargetMode="External"/><Relationship Id="rId32" Type="http://schemas.openxmlformats.org/officeDocument/2006/relationships/hyperlink" Target="https://mon.gov.ua/ua/osvita/zagalna-serednya-osvita/navchalni-programi/navchalni-programi-dlya-10-11-klasiv" TargetMode="External"/><Relationship Id="rId37" Type="http://schemas.openxmlformats.org/officeDocument/2006/relationships/hyperlink" Target="https://naurok.com.ua/post/internet-na-korist-onlayn-resursi-dlya-vivchennya-geografi" TargetMode="External"/><Relationship Id="rId40" Type="http://schemas.openxmlformats.org/officeDocument/2006/relationships/hyperlink" Target="http://www.consumerinfo.org.ua" TargetMode="External"/><Relationship Id="rId45" Type="http://schemas.openxmlformats.org/officeDocument/2006/relationships/hyperlink" Target="https://mon.gov.ua/storage/app/media/zagalna%20serednya/programy-10-11-klas/2018-2019/matematika-poglibl-rivenfinal.docx" TargetMode="External"/><Relationship Id="rId53" Type="http://schemas.openxmlformats.org/officeDocument/2006/relationships/hyperlink" Target="https://mon.gov.ua/storage/app/media/zagalna%20serednya/programy-10-11-klas/2018-2019/informatika-standart-10-11.docx" TargetMode="External"/><Relationship Id="rId58" Type="http://schemas.openxmlformats.org/officeDocument/2006/relationships/hyperlink" Target="http://pseudology.org//science/Glushkov_Osnovy_bezbumazhnoi_informatiki.pdf" TargetMode="External"/><Relationship Id="rId66" Type="http://schemas.openxmlformats.org/officeDocument/2006/relationships/hyperlink" Target="http://mon.gov.ua/activity/education/zagalnaserednya/navchalni-programi-5-9-klas" TargetMode="External"/><Relationship Id="rId74" Type="http://schemas.openxmlformats.org/officeDocument/2006/relationships/hyperlink" Target="https://mon.gov.ua/storage/app/media/zagalna%20serednya/programy-10-11-klas/2018-2019/fizika-i-astronomiya-10-11-avtorskij-kolektiv-pid-kerivnicztvom-lyashenka-o-i.doc" TargetMode="External"/><Relationship Id="rId79" Type="http://schemas.openxmlformats.org/officeDocument/2006/relationships/oleObject" Target="embeddings/oleObject1.bin"/><Relationship Id="rId87" Type="http://schemas.openxmlformats.org/officeDocument/2006/relationships/hyperlink" Target="https://en.unesco.org/commemorations/iypt2019" TargetMode="External"/><Relationship Id="rId5" Type="http://schemas.openxmlformats.org/officeDocument/2006/relationships/settings" Target="settings.xml"/><Relationship Id="rId61" Type="http://schemas.openxmlformats.org/officeDocument/2006/relationships/hyperlink" Target="http://www.icfcst.kiev.ua/MUSEUM/museum-map_u.html" TargetMode="External"/><Relationship Id="rId82" Type="http://schemas.openxmlformats.org/officeDocument/2006/relationships/hyperlink" Target="https://goo.gl/GDh9gC" TargetMode="External"/><Relationship Id="rId90" Type="http://schemas.openxmlformats.org/officeDocument/2006/relationships/hyperlink" Target="https://imzo.gov.ua/osvitni-proekti/intehrovanyj-kurs-pryrodnychi-nauky/navchalno-metodychne-zabezpechennya/" TargetMode="External"/><Relationship Id="rId19" Type="http://schemas.openxmlformats.org/officeDocument/2006/relationships/hyperlink" Target="https://plus-plus.tv/files?fbclid=IwAR3vX7wO-RIYXKgS3lqT1JyfmfsYk0IXhcvSUu6kVP9zaRJ7zKxqep_G4qU" TargetMode="External"/><Relationship Id="rId14" Type="http://schemas.openxmlformats.org/officeDocument/2006/relationships/hyperlink" Target="https://osvita.ua/legislation/law/2231/" TargetMode="External"/><Relationship Id="rId22" Type="http://schemas.openxmlformats.org/officeDocument/2006/relationships/hyperlink" Target="http://www.mon.gov.ua/" TargetMode="External"/><Relationship Id="rId27" Type="http://schemas.openxmlformats.org/officeDocument/2006/relationships/hyperlink" Target="https://courses.ed-era.com/courses/course-v1:EDERA_OSCE+HRE101+2019/about" TargetMode="External"/><Relationship Id="rId30" Type="http://schemas.openxmlformats.org/officeDocument/2006/relationships/hyperlink" Target="https://plus-plus.tv/files?fbclid=IwAR3vX7wO-RIYXKgS3lqT1JyfmfsYk0IXhcvSUu6kVP9zaRJ7zKxqep_G4qU" TargetMode="External"/><Relationship Id="rId35" Type="http://schemas.openxmlformats.org/officeDocument/2006/relationships/hyperlink" Target="http://geografica.net.ua/publ/galuzi_geografiji/metodika_vikladannja_geografiji/35" TargetMode="External"/><Relationship Id="rId43" Type="http://schemas.openxmlformats.org/officeDocument/2006/relationships/hyperlink" Target="https://mon.gov.ua/storage/app/media/zagalna%20serednya/programy-10-11-klas/2018-2019/matematika.-riven-standartu.docx" TargetMode="External"/><Relationship Id="rId48" Type="http://schemas.openxmlformats.org/officeDocument/2006/relationships/hyperlink" Target="http://www.defpol.org.ua" TargetMode="External"/><Relationship Id="rId56" Type="http://schemas.openxmlformats.org/officeDocument/2006/relationships/hyperlink" Target="https://www.visual-paradigm.com/" TargetMode="External"/><Relationship Id="rId64" Type="http://schemas.openxmlformats.org/officeDocument/2006/relationships/hyperlink" Target="http://dspace.nbuv.gov.ua/handle/123456789/86254" TargetMode="External"/><Relationship Id="rId69" Type="http://schemas.openxmlformats.org/officeDocument/2006/relationships/hyperlink" Target="https://www.hhmi.org/biointeractive" TargetMode="External"/><Relationship Id="rId77" Type="http://schemas.openxmlformats.org/officeDocument/2006/relationships/hyperlink" Target="https://mon.gov.ua/ua/osvita/zagalna-serednya-osvita/navchalni-programi/navchalni-programi-dlya-10-11-klasiv/" TargetMode="External"/><Relationship Id="rId8" Type="http://schemas.openxmlformats.org/officeDocument/2006/relationships/endnotes" Target="endnotes.xml"/><Relationship Id="rId51" Type="http://schemas.openxmlformats.org/officeDocument/2006/relationships/hyperlink" Target="http://mon.gov.ua/activity/education/zagalna-serednya/navchalni-programy.html" TargetMode="External"/><Relationship Id="rId72" Type="http://schemas.openxmlformats.org/officeDocument/2006/relationships/hyperlink" Target="http://emblog.embl.de/ells/llab-february-2019/" TargetMode="External"/><Relationship Id="rId80" Type="http://schemas.openxmlformats.org/officeDocument/2006/relationships/oleObject" Target="embeddings/oleObject2.bin"/><Relationship Id="rId85" Type="http://schemas.openxmlformats.org/officeDocument/2006/relationships/hyperlink" Target="https://goo.gl/fwh2B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ile/d/0B3m2TqBM0APKdjNjYTE1TEl3TG8/view?usp=sharing" TargetMode="External"/><Relationship Id="rId17" Type="http://schemas.openxmlformats.org/officeDocument/2006/relationships/hyperlink" Target="http://mon.gov.ua/activity%20/education/zagalna-serednya/ua-sch-2016/konczepcziya.html" TargetMode="External"/><Relationship Id="rId25" Type="http://schemas.openxmlformats.org/officeDocument/2006/relationships/hyperlink" Target="http://www.coe.int/" TargetMode="External"/><Relationship Id="rId33" Type="http://schemas.openxmlformats.org/officeDocument/2006/relationships/hyperlink" Target="https://mon.gov.ua/ua/osvita/zagalna-serednya-osvita/metodichni-rekomendaciyi" TargetMode="External"/><Relationship Id="rId38" Type="http://schemas.openxmlformats.org/officeDocument/2006/relationships/hyperlink" Target="https://imzo.gov.ua/pidruchniki/pereliki/" TargetMode="External"/><Relationship Id="rId46" Type="http://schemas.openxmlformats.org/officeDocument/2006/relationships/hyperlink" Target="http://www.mon.gov.ua" TargetMode="External"/><Relationship Id="rId59" Type="http://schemas.openxmlformats.org/officeDocument/2006/relationships/hyperlink" Target="http://dspace.nbuv.gov.ua/handle/123456789/3457" TargetMode="External"/><Relationship Id="rId67" Type="http://schemas.openxmlformats.org/officeDocument/2006/relationships/hyperlink" Target="https://teach.genetics.utah.edu/content/evolution/"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www.ukrstat.gov.ua" TargetMode="External"/><Relationship Id="rId54" Type="http://schemas.openxmlformats.org/officeDocument/2006/relationships/hyperlink" Target="https://mon.gov.ua/storage/app/media/zagalna%20serednya/programy-10-11-klas/2018-2019/01/10-11-profilniy-riven.docx" TargetMode="External"/><Relationship Id="rId62" Type="http://schemas.openxmlformats.org/officeDocument/2006/relationships/hyperlink" Target="https://online-knigi.com/kniga/2000189/akademik-v-m-glushkov--pioner-kibernetiki" TargetMode="External"/><Relationship Id="rId70" Type="http://schemas.openxmlformats.org/officeDocument/2006/relationships/hyperlink" Target="https://www.hhmi.org/biointeractive/pedigrees-and-inheritance-lactose-intolerance" TargetMode="External"/><Relationship Id="rId75" Type="http://schemas.openxmlformats.org/officeDocument/2006/relationships/hyperlink" Target="https://mon.gov.ua/storage/app/media/zagalna%20serednya/programy-10-11-klas/2018-2019/fizika-10-11-avtorskij-kolektiv-pid-kerivnicztvom-lokteva-vm.pdf" TargetMode="External"/><Relationship Id="rId83" Type="http://schemas.openxmlformats.org/officeDocument/2006/relationships/hyperlink" Target="https://goo.gl/GDh9gC" TargetMode="External"/><Relationship Id="rId88" Type="http://schemas.openxmlformats.org/officeDocument/2006/relationships/hyperlink" Target="http://www.elementsinyourlife.org/" TargetMode="External"/><Relationship Id="rId91" Type="http://schemas.openxmlformats.org/officeDocument/2006/relationships/hyperlink" Target="https://ele.zp.ua/sites/natur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svita.ua/legislation/law/2234/" TargetMode="External"/><Relationship Id="rId23" Type="http://schemas.openxmlformats.org/officeDocument/2006/relationships/hyperlink" Target="http://www.imzo.gov.ua" TargetMode="External"/><Relationship Id="rId28" Type="http://schemas.openxmlformats.org/officeDocument/2006/relationships/hyperlink" Target="http://www.rada.gov.ua" TargetMode="External"/><Relationship Id="rId36" Type="http://schemas.openxmlformats.org/officeDocument/2006/relationships/hyperlink" Target="https://zakon.rada.gov.ua/laws/show/1392-2011-%D0%BF" TargetMode="External"/><Relationship Id="rId49" Type="http://schemas.openxmlformats.org/officeDocument/2006/relationships/hyperlink" Target="mailto:info@defpol.org.ua" TargetMode="External"/><Relationship Id="rId57" Type="http://schemas.openxmlformats.org/officeDocument/2006/relationships/hyperlink" Target="https://www.umlet.com/" TargetMode="External"/><Relationship Id="rId10" Type="http://schemas.openxmlformats.org/officeDocument/2006/relationships/hyperlink" Target="https://drive.google.com/file/d/0B3m2TqBM0APKMVBiNVpMMkttSHM/view?usp=sharing" TargetMode="External"/><Relationship Id="rId31" Type="http://schemas.openxmlformats.org/officeDocument/2006/relationships/hyperlink" Target="https://mon.gov.ua/ua/osvita/zagalna-serednya-osvita/navchalni-programi/navchalni-programi-5-9-klas" TargetMode="External"/><Relationship Id="rId44" Type="http://schemas.openxmlformats.org/officeDocument/2006/relationships/hyperlink" Target="https://mon.gov.ua/storage/app/media/zagalna%20serednya/programy-10-11-klas/2018-2019/matematika-profilnij-rivenfinal.docx" TargetMode="External"/><Relationship Id="rId52" Type="http://schemas.openxmlformats.org/officeDocument/2006/relationships/hyperlink" Target="https://mon.gov.ua/storage/app/media/zagalna%20serednya/programy-5-9-klas/informatika.pdf" TargetMode="External"/><Relationship Id="rId60" Type="http://schemas.openxmlformats.org/officeDocument/2006/relationships/hyperlink" Target="http://dspace.nbuv.gov.ua/handle/123456789/3454" TargetMode="External"/><Relationship Id="rId65" Type="http://schemas.openxmlformats.org/officeDocument/2006/relationships/hyperlink" Target="http://museum.kpi.ua/lib/pub/designers/vol8/KonstrUkrainaTom_8_14_11_2018.pdf" TargetMode="External"/><Relationship Id="rId73" Type="http://schemas.openxmlformats.org/officeDocument/2006/relationships/hyperlink" Target="http://mon.gov.ua/activity/education/zagalna-serednya/navchalni-programi-5-9-klas-2017.html" TargetMode="External"/><Relationship Id="rId78" Type="http://schemas.openxmlformats.org/officeDocument/2006/relationships/image" Target="media/image1.wmf"/><Relationship Id="rId81" Type="http://schemas.openxmlformats.org/officeDocument/2006/relationships/hyperlink" Target="https://cutt.ly/TtEFPO" TargetMode="External"/><Relationship Id="rId86" Type="http://schemas.openxmlformats.org/officeDocument/2006/relationships/hyperlink" Target="https://goo.gl/TnGiJX"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open?id=0B3m2TqBM0APKRHF3YjB6UUY0eWs" TargetMode="External"/></Relationships>
</file>

<file path=word/theme/theme1.xml><?xml version="1.0" encoding="utf-8"?>
<a:theme xmlns:a="http://schemas.openxmlformats.org/drawingml/2006/main" name="Тема Office">
  <a:themeElements>
    <a:clrScheme name="Папір">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8339-49A2-4B79-96AF-F338107F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236850</Words>
  <Characters>135005</Characters>
  <Application>Microsoft Office Word</Application>
  <DocSecurity>0</DocSecurity>
  <Lines>1125</Lines>
  <Paragraphs>742</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371113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Осмоловський Андрій Олександрович</dc:creator>
  <cp:lastModifiedBy>Пользователь Windows</cp:lastModifiedBy>
  <cp:revision>2</cp:revision>
  <cp:lastPrinted>2019-06-27T13:25:00Z</cp:lastPrinted>
  <dcterms:created xsi:type="dcterms:W3CDTF">2019-07-03T06:42:00Z</dcterms:created>
  <dcterms:modified xsi:type="dcterms:W3CDTF">2019-07-03T06:42:00Z</dcterms:modified>
</cp:coreProperties>
</file>