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D0" w:rsidRDefault="007D31D0">
      <w:pPr>
        <w:rPr>
          <w:rFonts w:ascii="Times New Roman" w:hAnsi="Times New Roman" w:cs="Times New Roman"/>
          <w:b/>
          <w:bCs/>
          <w:sz w:val="28"/>
          <w:szCs w:val="28"/>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3.05pt;margin-top:-15.3pt;width:590.05pt;height:835.95pt;rotation:-1;z-index:-251658240;visibility:visible;mso-wrap-distance-left:0;mso-wrap-distance-right:0;mso-position-horizontal-relative:page;mso-position-vertical-relative:page">
            <v:imagedata r:id="rId7" r:href="rId8"/>
            <w10:wrap anchorx="page" anchory="page"/>
          </v:shape>
        </w:pict>
      </w:r>
      <w:r>
        <w:rPr>
          <w:rFonts w:ascii="Times New Roman" w:hAnsi="Times New Roman" w:cs="Times New Roman"/>
          <w:b/>
          <w:bCs/>
          <w:sz w:val="28"/>
          <w:szCs w:val="28"/>
          <w:lang w:val="uk-UA"/>
        </w:rPr>
        <w:br w:type="page"/>
      </w:r>
    </w:p>
    <w:p w:rsidR="007D31D0" w:rsidRPr="00874F9B" w:rsidRDefault="007D31D0" w:rsidP="00462C92">
      <w:pPr>
        <w:spacing w:after="0"/>
        <w:ind w:firstLine="4678"/>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ЗАТВЕРДЖУЮ</w:t>
      </w:r>
    </w:p>
    <w:p w:rsidR="007D31D0" w:rsidRPr="00874F9B" w:rsidRDefault="007D31D0" w:rsidP="00462C92">
      <w:pPr>
        <w:spacing w:after="0"/>
        <w:ind w:firstLine="4678"/>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директор департаменту загальної </w:t>
      </w:r>
    </w:p>
    <w:p w:rsidR="007D31D0" w:rsidRPr="00874F9B" w:rsidRDefault="007D31D0" w:rsidP="00462C92">
      <w:pPr>
        <w:spacing w:after="0"/>
        <w:ind w:firstLine="4678"/>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середньої та дошкільної освіти </w:t>
      </w:r>
    </w:p>
    <w:p w:rsidR="007D31D0" w:rsidRPr="00874F9B" w:rsidRDefault="007D31D0" w:rsidP="00462C92">
      <w:pPr>
        <w:spacing w:after="0"/>
        <w:ind w:firstLine="4678"/>
        <w:rPr>
          <w:rFonts w:ascii="Times New Roman" w:hAnsi="Times New Roman" w:cs="Times New Roman"/>
          <w:sz w:val="28"/>
          <w:szCs w:val="28"/>
          <w:lang w:val="uk-UA"/>
        </w:rPr>
      </w:pPr>
      <w:r>
        <w:rPr>
          <w:noProof/>
          <w:lang w:val="uk-UA" w:eastAsia="uk-UA"/>
        </w:rPr>
        <w:pict>
          <v:shape id="Рисунок 3" o:spid="_x0000_s1027" type="#_x0000_t75" style="position:absolute;left:0;text-align:left;margin-left:238.95pt;margin-top:8.95pt;width:98.1pt;height:45.65pt;z-index:-251657216;visibility:visible">
            <v:imagedata r:id="rId9" o:title=""/>
          </v:shape>
        </w:pict>
      </w:r>
      <w:r w:rsidRPr="00874F9B">
        <w:rPr>
          <w:rFonts w:ascii="Times New Roman" w:hAnsi="Times New Roman" w:cs="Times New Roman"/>
          <w:sz w:val="28"/>
          <w:szCs w:val="28"/>
          <w:lang w:val="uk-UA"/>
        </w:rPr>
        <w:t>Міністерства освіти і науки України</w:t>
      </w:r>
    </w:p>
    <w:p w:rsidR="007D31D0" w:rsidRPr="00874F9B" w:rsidRDefault="007D31D0" w:rsidP="00462C92">
      <w:pPr>
        <w:spacing w:after="0"/>
        <w:ind w:right="-441" w:firstLine="4678"/>
        <w:rPr>
          <w:rFonts w:ascii="Times New Roman" w:hAnsi="Times New Roman" w:cs="Times New Roman"/>
          <w:sz w:val="28"/>
          <w:szCs w:val="28"/>
          <w:lang w:val="uk-UA"/>
        </w:rPr>
      </w:pPr>
      <w:r w:rsidRPr="00874F9B">
        <w:rPr>
          <w:rFonts w:ascii="Times New Roman" w:hAnsi="Times New Roman" w:cs="Times New Roman"/>
          <w:sz w:val="28"/>
          <w:szCs w:val="28"/>
          <w:lang w:val="uk-UA"/>
        </w:rPr>
        <w:t>_______________   Ю. Г. Кононенко</w:t>
      </w:r>
    </w:p>
    <w:p w:rsidR="007D31D0" w:rsidRPr="00874F9B" w:rsidRDefault="007D31D0" w:rsidP="00462C92">
      <w:pPr>
        <w:pStyle w:val="Default"/>
        <w:jc w:val="center"/>
        <w:rPr>
          <w:b/>
          <w:bCs/>
          <w:sz w:val="28"/>
          <w:szCs w:val="28"/>
          <w:lang w:val="uk-UA"/>
        </w:rPr>
      </w:pPr>
    </w:p>
    <w:p w:rsidR="007D31D0" w:rsidRPr="00874F9B" w:rsidRDefault="007D31D0" w:rsidP="00462C92">
      <w:pPr>
        <w:pStyle w:val="Default"/>
        <w:rPr>
          <w:b/>
          <w:bCs/>
          <w:sz w:val="28"/>
          <w:szCs w:val="28"/>
          <w:lang w:val="uk-UA"/>
        </w:rPr>
      </w:pPr>
    </w:p>
    <w:p w:rsidR="007D31D0" w:rsidRPr="00874F9B" w:rsidRDefault="007D31D0" w:rsidP="00462C92">
      <w:pPr>
        <w:pStyle w:val="Default"/>
        <w:jc w:val="center"/>
        <w:rPr>
          <w:sz w:val="28"/>
          <w:szCs w:val="28"/>
          <w:lang w:val="uk-UA"/>
        </w:rPr>
      </w:pPr>
      <w:r w:rsidRPr="00874F9B">
        <w:rPr>
          <w:b/>
          <w:bCs/>
          <w:sz w:val="28"/>
          <w:szCs w:val="28"/>
          <w:lang w:val="uk-UA"/>
        </w:rPr>
        <w:t>Орієнтовні вимоги</w:t>
      </w:r>
    </w:p>
    <w:p w:rsidR="007D31D0" w:rsidRPr="00874F9B" w:rsidRDefault="007D31D0" w:rsidP="00462C92">
      <w:pPr>
        <w:pStyle w:val="Default"/>
        <w:jc w:val="center"/>
        <w:rPr>
          <w:b/>
          <w:bCs/>
          <w:sz w:val="28"/>
          <w:szCs w:val="28"/>
          <w:lang w:val="uk-UA"/>
        </w:rPr>
      </w:pPr>
      <w:r w:rsidRPr="00874F9B">
        <w:rPr>
          <w:b/>
          <w:bCs/>
          <w:sz w:val="28"/>
          <w:szCs w:val="28"/>
          <w:lang w:val="uk-UA"/>
        </w:rPr>
        <w:t>до змісту атестаційних завдань для</w:t>
      </w:r>
    </w:p>
    <w:p w:rsidR="007D31D0" w:rsidRPr="00874F9B" w:rsidRDefault="007D31D0" w:rsidP="00462C92">
      <w:pPr>
        <w:pStyle w:val="Default"/>
        <w:jc w:val="center"/>
        <w:rPr>
          <w:sz w:val="28"/>
          <w:szCs w:val="28"/>
          <w:lang w:val="uk-UA"/>
        </w:rPr>
      </w:pPr>
      <w:r w:rsidRPr="00874F9B">
        <w:rPr>
          <w:b/>
          <w:bCs/>
          <w:sz w:val="28"/>
          <w:szCs w:val="28"/>
          <w:lang w:val="uk-UA"/>
        </w:rPr>
        <w:t>проведення державної підсумкової атестації учнів (вихованців)</w:t>
      </w:r>
    </w:p>
    <w:p w:rsidR="007D31D0" w:rsidRPr="00874F9B" w:rsidRDefault="007D31D0" w:rsidP="00462C92">
      <w:pPr>
        <w:pStyle w:val="Default"/>
        <w:jc w:val="center"/>
        <w:rPr>
          <w:sz w:val="28"/>
          <w:szCs w:val="28"/>
          <w:lang w:val="uk-UA"/>
        </w:rPr>
      </w:pPr>
      <w:r w:rsidRPr="00874F9B">
        <w:rPr>
          <w:b/>
          <w:bCs/>
          <w:sz w:val="28"/>
          <w:szCs w:val="28"/>
          <w:lang w:val="uk-UA"/>
        </w:rPr>
        <w:t>у системі загальної середньої освіти у 2017/2018 навчальному році</w:t>
      </w:r>
      <w:bookmarkStart w:id="0" w:name="_GoBack"/>
      <w:bookmarkEnd w:id="0"/>
    </w:p>
    <w:p w:rsidR="007D31D0" w:rsidRPr="00874F9B" w:rsidRDefault="007D31D0" w:rsidP="00462C92">
      <w:pPr>
        <w:pStyle w:val="Default"/>
        <w:jc w:val="both"/>
        <w:rPr>
          <w:color w:val="auto"/>
          <w:sz w:val="28"/>
          <w:szCs w:val="28"/>
          <w:lang w:val="uk-UA"/>
        </w:rPr>
      </w:pPr>
    </w:p>
    <w:p w:rsidR="007D31D0" w:rsidRPr="00874F9B" w:rsidRDefault="007D31D0" w:rsidP="00462C92">
      <w:pPr>
        <w:overflowPunct w:val="0"/>
        <w:autoSpaceDE w:val="0"/>
        <w:autoSpaceDN w:val="0"/>
        <w:adjustRightInd w:val="0"/>
        <w:spacing w:after="0"/>
        <w:jc w:val="center"/>
        <w:rPr>
          <w:rFonts w:ascii="Times New Roman" w:hAnsi="Times New Roman" w:cs="Times New Roman"/>
          <w:b/>
          <w:bCs/>
          <w:sz w:val="28"/>
          <w:szCs w:val="28"/>
          <w:lang w:val="uk-UA" w:eastAsia="uk-UA"/>
        </w:rPr>
      </w:pPr>
      <w:r w:rsidRPr="00874F9B">
        <w:rPr>
          <w:rFonts w:ascii="Times New Roman" w:hAnsi="Times New Roman" w:cs="Times New Roman"/>
          <w:b/>
          <w:bCs/>
          <w:sz w:val="28"/>
          <w:szCs w:val="28"/>
          <w:lang w:val="uk-UA" w:eastAsia="uk-UA"/>
        </w:rPr>
        <w:t xml:space="preserve">Орієнтовні вимоги  до змісту атестаційних робіт  </w:t>
      </w:r>
    </w:p>
    <w:p w:rsidR="007D31D0" w:rsidRPr="00874F9B" w:rsidRDefault="007D31D0" w:rsidP="00462C92">
      <w:pPr>
        <w:overflowPunct w:val="0"/>
        <w:autoSpaceDE w:val="0"/>
        <w:autoSpaceDN w:val="0"/>
        <w:adjustRightInd w:val="0"/>
        <w:spacing w:after="0"/>
        <w:jc w:val="center"/>
        <w:rPr>
          <w:rFonts w:ascii="Times New Roman" w:hAnsi="Times New Roman" w:cs="Times New Roman"/>
          <w:b/>
          <w:bCs/>
          <w:sz w:val="28"/>
          <w:szCs w:val="28"/>
          <w:lang w:val="uk-UA" w:eastAsia="uk-UA"/>
        </w:rPr>
      </w:pPr>
      <w:r w:rsidRPr="00874F9B">
        <w:rPr>
          <w:rFonts w:ascii="Times New Roman" w:hAnsi="Times New Roman" w:cs="Times New Roman"/>
          <w:b/>
          <w:bCs/>
          <w:sz w:val="32"/>
          <w:szCs w:val="32"/>
          <w:lang w:val="uk-UA" w:eastAsia="uk-UA"/>
        </w:rPr>
        <w:t>для учнів 4 класу</w:t>
      </w:r>
    </w:p>
    <w:p w:rsidR="007D31D0" w:rsidRPr="00874F9B" w:rsidRDefault="007D31D0" w:rsidP="00462C92">
      <w:pPr>
        <w:shd w:val="clear" w:color="auto" w:fill="FFFDFD"/>
        <w:overflowPunct w:val="0"/>
        <w:autoSpaceDE w:val="0"/>
        <w:autoSpaceDN w:val="0"/>
        <w:adjustRightInd w:val="0"/>
        <w:spacing w:after="0" w:line="240" w:lineRule="auto"/>
        <w:ind w:firstLine="709"/>
        <w:jc w:val="both"/>
        <w:textAlignment w:val="baseline"/>
        <w:rPr>
          <w:rFonts w:ascii="Times New Roman" w:hAnsi="Times New Roman" w:cs="Times New Roman"/>
          <w:b/>
          <w:bCs/>
          <w:color w:val="222222"/>
          <w:sz w:val="28"/>
          <w:szCs w:val="28"/>
          <w:lang w:val="uk-UA"/>
        </w:rPr>
      </w:pPr>
      <w:r w:rsidRPr="00874F9B">
        <w:rPr>
          <w:rFonts w:ascii="Times New Roman" w:hAnsi="Times New Roman" w:cs="Times New Roman"/>
          <w:color w:val="222222"/>
          <w:sz w:val="28"/>
          <w:szCs w:val="28"/>
          <w:lang w:val="uk-UA"/>
        </w:rPr>
        <w:t xml:space="preserve">Атестація з кожного предмета проводиться письмово </w:t>
      </w:r>
      <w:r w:rsidRPr="00874F9B">
        <w:rPr>
          <w:rFonts w:ascii="Times New Roman" w:hAnsi="Times New Roman" w:cs="Times New Roman"/>
          <w:b/>
          <w:bCs/>
          <w:color w:val="222222"/>
          <w:sz w:val="28"/>
          <w:szCs w:val="28"/>
          <w:lang w:val="uk-UA"/>
        </w:rPr>
        <w:t>у формі підсумкових контрольних робіт.</w:t>
      </w:r>
    </w:p>
    <w:p w:rsidR="007D31D0" w:rsidRPr="00874F9B" w:rsidRDefault="007D31D0"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Підсумкові контрольні роботи укладають учителі початкових класів/методичні об’єднання вчителів початкових класів за єдиними завданнями для усіх класів паралелі відповідно до орієнтовних вимог до змісту атестаційних завдань. Атестаційні матеріали, що містять підсумкові контрольні роботи з української мови і математики у двох варіантах, погоджує педагогічна рада і затверджує керівник закладу освіти.</w:t>
      </w:r>
    </w:p>
    <w:p w:rsidR="007D31D0" w:rsidRPr="00874F9B" w:rsidRDefault="007D31D0"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Контрольні роботи проводяться відповідно до календарного планування на другому чи третьому уроці, окрім понеділка і п'ятниці, а також днів перед і після святкових.</w:t>
      </w:r>
    </w:p>
    <w:p w:rsidR="007D31D0" w:rsidRPr="00874F9B" w:rsidRDefault="007D31D0"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Звертаємо увагу на те, що у разі відсутності учня (вихованця) в день проведення державної підсумкової атестації у Класному журналі у колонці під датою її проведення фіксують відсутність учня. </w:t>
      </w:r>
    </w:p>
    <w:p w:rsidR="007D31D0" w:rsidRPr="00874F9B" w:rsidRDefault="007D31D0" w:rsidP="00462C92">
      <w:pPr>
        <w:shd w:val="clear" w:color="auto" w:fill="FFFDFD"/>
        <w:overflowPunct w:val="0"/>
        <w:autoSpaceDE w:val="0"/>
        <w:autoSpaceDN w:val="0"/>
        <w:adjustRightInd w:val="0"/>
        <w:spacing w:after="0" w:line="240" w:lineRule="auto"/>
        <w:ind w:firstLine="709"/>
        <w:jc w:val="both"/>
        <w:textAlignment w:val="baseline"/>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 xml:space="preserve">На </w:t>
      </w:r>
      <w:r w:rsidRPr="00874F9B">
        <w:rPr>
          <w:rFonts w:ascii="Times New Roman" w:hAnsi="Times New Roman" w:cs="Times New Roman"/>
          <w:b/>
          <w:bCs/>
          <w:color w:val="222222"/>
          <w:sz w:val="28"/>
          <w:szCs w:val="28"/>
          <w:lang w:val="uk-UA"/>
        </w:rPr>
        <w:t>проведення</w:t>
      </w:r>
      <w:r w:rsidRPr="00874F9B">
        <w:rPr>
          <w:rFonts w:ascii="Times New Roman" w:hAnsi="Times New Roman" w:cs="Times New Roman"/>
          <w:color w:val="222222"/>
          <w:sz w:val="28"/>
          <w:szCs w:val="28"/>
          <w:lang w:val="uk-UA"/>
        </w:rPr>
        <w:t xml:space="preserve"> контрольної роботи відводиться 1 академічна година (один урок): 5 хв. – на пояснення змісту роботи та інструкції щодо її виконання і 35 хв. – на її виконання.</w:t>
      </w:r>
    </w:p>
    <w:p w:rsidR="007D31D0" w:rsidRPr="00874F9B" w:rsidRDefault="007D31D0" w:rsidP="00462C92">
      <w:pPr>
        <w:overflowPunct w:val="0"/>
        <w:autoSpaceDE w:val="0"/>
        <w:autoSpaceDN w:val="0"/>
        <w:adjustRightInd w:val="0"/>
        <w:spacing w:after="0" w:line="240" w:lineRule="auto"/>
        <w:ind w:firstLine="709"/>
        <w:jc w:val="both"/>
        <w:rPr>
          <w:rFonts w:ascii="Times New Roman" w:hAnsi="Times New Roman" w:cs="Times New Roman"/>
          <w:color w:val="000000"/>
          <w:sz w:val="28"/>
          <w:szCs w:val="28"/>
          <w:lang w:val="uk-UA" w:eastAsia="uk-UA"/>
        </w:rPr>
      </w:pPr>
      <w:r w:rsidRPr="00874F9B">
        <w:rPr>
          <w:rFonts w:ascii="Times New Roman" w:hAnsi="Times New Roman" w:cs="Times New Roman"/>
          <w:b/>
          <w:bCs/>
          <w:color w:val="222222"/>
          <w:sz w:val="28"/>
          <w:szCs w:val="28"/>
          <w:lang w:val="uk-UA"/>
        </w:rPr>
        <w:t>Оцінювання</w:t>
      </w:r>
      <w:r w:rsidRPr="00874F9B">
        <w:rPr>
          <w:rFonts w:ascii="Times New Roman" w:hAnsi="Times New Roman" w:cs="Times New Roman"/>
          <w:color w:val="222222"/>
          <w:sz w:val="28"/>
          <w:szCs w:val="28"/>
          <w:lang w:val="uk-UA"/>
        </w:rPr>
        <w:t xml:space="preserve"> підсумкових контрольних робіт здійснюється відповідно до «Критеріїв оцінювання навчальних досягнень учнів (вихованців) у системі загальної середньої освіти» (наказ Міністерства від 13.04.2011 № 329, зареєстрований у Міністерстві юстиції України 11 травня 2011 </w:t>
      </w:r>
      <w:r>
        <w:rPr>
          <w:rFonts w:ascii="Times New Roman" w:hAnsi="Times New Roman" w:cs="Times New Roman"/>
          <w:color w:val="222222"/>
          <w:sz w:val="28"/>
          <w:szCs w:val="28"/>
          <w:lang w:val="uk-UA"/>
        </w:rPr>
        <w:t>року</w:t>
      </w:r>
      <w:r w:rsidRPr="00874F9B">
        <w:rPr>
          <w:rFonts w:ascii="Times New Roman" w:hAnsi="Times New Roman" w:cs="Times New Roman"/>
          <w:color w:val="222222"/>
          <w:sz w:val="28"/>
          <w:szCs w:val="28"/>
          <w:lang w:val="uk-UA"/>
        </w:rPr>
        <w:t xml:space="preserve"> за №</w:t>
      </w:r>
      <w:r>
        <w:rPr>
          <w:rFonts w:ascii="Times New Roman" w:hAnsi="Times New Roman" w:cs="Times New Roman"/>
          <w:color w:val="222222"/>
          <w:sz w:val="28"/>
          <w:szCs w:val="28"/>
          <w:lang w:val="uk-UA"/>
        </w:rPr>
        <w:t> </w:t>
      </w:r>
      <w:r w:rsidRPr="00874F9B">
        <w:rPr>
          <w:rFonts w:ascii="Times New Roman" w:hAnsi="Times New Roman" w:cs="Times New Roman"/>
          <w:color w:val="222222"/>
          <w:sz w:val="28"/>
          <w:szCs w:val="28"/>
          <w:lang w:val="uk-UA"/>
        </w:rPr>
        <w:t>566/19304) та Орієнтовних вимог до контролю та оцінювання навчальних досягнень учнів початкової школи (</w:t>
      </w:r>
      <w:r w:rsidRPr="00874F9B">
        <w:rPr>
          <w:rFonts w:ascii="Times New Roman" w:hAnsi="Times New Roman" w:cs="Times New Roman"/>
          <w:color w:val="000000"/>
          <w:sz w:val="28"/>
          <w:szCs w:val="28"/>
          <w:lang w:val="uk-UA"/>
        </w:rPr>
        <w:t xml:space="preserve">наказ Міністерства освіти і науки України від </w:t>
      </w:r>
      <w:r w:rsidRPr="00874F9B">
        <w:rPr>
          <w:rFonts w:ascii="Times New Roman" w:hAnsi="Times New Roman" w:cs="Times New Roman"/>
          <w:color w:val="000000"/>
          <w:sz w:val="28"/>
          <w:szCs w:val="28"/>
          <w:lang w:val="uk-UA" w:eastAsia="uk-UA"/>
        </w:rPr>
        <w:t>19.08.2016 № 1009 «Про внесення змін до наказу Міністерства освіти і науки України від 21.08.2013 № 1222»).</w:t>
      </w:r>
    </w:p>
    <w:p w:rsidR="007D31D0" w:rsidRPr="00874F9B" w:rsidRDefault="007D31D0" w:rsidP="00462C92">
      <w:pPr>
        <w:overflowPunct w:val="0"/>
        <w:autoSpaceDE w:val="0"/>
        <w:autoSpaceDN w:val="0"/>
        <w:adjustRightInd w:val="0"/>
        <w:spacing w:after="0" w:line="240" w:lineRule="auto"/>
        <w:ind w:firstLine="709"/>
        <w:jc w:val="both"/>
        <w:rPr>
          <w:rFonts w:ascii="Times New Roman" w:hAnsi="Times New Roman" w:cs="Times New Roman"/>
          <w:color w:val="222222"/>
          <w:sz w:val="28"/>
          <w:szCs w:val="28"/>
          <w:lang w:val="uk-UA"/>
        </w:rPr>
      </w:pPr>
      <w:r w:rsidRPr="00874F9B">
        <w:rPr>
          <w:rFonts w:ascii="Times New Roman" w:hAnsi="Times New Roman" w:cs="Times New Roman"/>
          <w:b/>
          <w:bCs/>
          <w:color w:val="222222"/>
          <w:sz w:val="28"/>
          <w:szCs w:val="28"/>
          <w:lang w:val="uk-UA"/>
        </w:rPr>
        <w:t>Зміст завдань</w:t>
      </w:r>
      <w:r w:rsidRPr="00874F9B">
        <w:rPr>
          <w:rFonts w:ascii="Times New Roman" w:hAnsi="Times New Roman" w:cs="Times New Roman"/>
          <w:color w:val="222222"/>
          <w:sz w:val="28"/>
          <w:szCs w:val="28"/>
          <w:lang w:val="uk-UA"/>
        </w:rPr>
        <w:t xml:space="preserve"> для підсумкових контрольних робіт формується відповідно до державних вимог щодо навчальних досягнень учня/учениці, визначених чинними навчальними програмами для 1-4 класів закладів</w:t>
      </w:r>
      <w:r w:rsidRPr="00874F9B">
        <w:rPr>
          <w:rFonts w:ascii="Times New Roman" w:hAnsi="Times New Roman" w:cs="Times New Roman"/>
          <w:color w:val="FF0000"/>
          <w:sz w:val="28"/>
          <w:szCs w:val="28"/>
          <w:lang w:val="uk-UA"/>
        </w:rPr>
        <w:t xml:space="preserve"> </w:t>
      </w:r>
      <w:r w:rsidRPr="00874F9B">
        <w:rPr>
          <w:rFonts w:ascii="Times New Roman" w:hAnsi="Times New Roman" w:cs="Times New Roman"/>
          <w:sz w:val="28"/>
          <w:szCs w:val="28"/>
          <w:lang w:val="uk-UA"/>
        </w:rPr>
        <w:t>загальної середньої освіти.</w:t>
      </w:r>
      <w:r w:rsidRPr="00874F9B">
        <w:rPr>
          <w:rFonts w:ascii="Times New Roman" w:hAnsi="Times New Roman" w:cs="Times New Roman"/>
          <w:color w:val="222222"/>
          <w:sz w:val="28"/>
          <w:szCs w:val="28"/>
          <w:lang w:val="uk-UA"/>
        </w:rPr>
        <w:t xml:space="preserve"> </w:t>
      </w:r>
    </w:p>
    <w:p w:rsidR="007D31D0" w:rsidRPr="00874F9B" w:rsidRDefault="007D31D0"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При підготовці завдань для підсумкової контрольної роботи необхідно враховувати такі аспекти: </w:t>
      </w:r>
    </w:p>
    <w:p w:rsidR="007D31D0" w:rsidRPr="00874F9B" w:rsidRDefault="007D31D0" w:rsidP="00462C92">
      <w:pPr>
        <w:numPr>
          <w:ilvl w:val="0"/>
          <w:numId w:val="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перевірці підлягає навчальний матеріал, що опановувався учнями впродовж навчання в початковій школі;</w:t>
      </w:r>
    </w:p>
    <w:p w:rsidR="007D31D0" w:rsidRPr="00874F9B" w:rsidRDefault="007D31D0" w:rsidP="00462C92">
      <w:pPr>
        <w:numPr>
          <w:ilvl w:val="0"/>
          <w:numId w:val="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контрольна робота повинна містити компетентнісно-орієнтовані завдання різних рівнів складності;</w:t>
      </w:r>
    </w:p>
    <w:p w:rsidR="007D31D0" w:rsidRPr="00874F9B" w:rsidRDefault="007D31D0" w:rsidP="00462C92">
      <w:pPr>
        <w:numPr>
          <w:ilvl w:val="0"/>
          <w:numId w:val="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i/>
          <w:iCs/>
          <w:sz w:val="28"/>
          <w:szCs w:val="28"/>
          <w:lang w:val="uk-UA"/>
        </w:rPr>
      </w:pPr>
      <w:r w:rsidRPr="00874F9B">
        <w:rPr>
          <w:rFonts w:ascii="Times New Roman" w:hAnsi="Times New Roman" w:cs="Times New Roman"/>
          <w:sz w:val="28"/>
          <w:szCs w:val="28"/>
          <w:lang w:val="uk-UA"/>
        </w:rPr>
        <w:t>кількість і обсяг завдань мають бути оптимальними для виконання впродовж часового проміжку,</w:t>
      </w:r>
      <w:r w:rsidRPr="00874F9B">
        <w:rPr>
          <w:rFonts w:ascii="Times New Roman" w:hAnsi="Times New Roman" w:cs="Times New Roman"/>
          <w:color w:val="222222"/>
          <w:sz w:val="28"/>
          <w:szCs w:val="28"/>
          <w:lang w:val="uk-UA"/>
        </w:rPr>
        <w:t xml:space="preserve"> відведеного на контрольну роботу</w:t>
      </w:r>
      <w:r w:rsidRPr="00874F9B">
        <w:rPr>
          <w:rFonts w:ascii="Times New Roman" w:hAnsi="Times New Roman" w:cs="Times New Roman"/>
          <w:sz w:val="28"/>
          <w:szCs w:val="28"/>
          <w:lang w:val="uk-UA"/>
        </w:rPr>
        <w:t>;</w:t>
      </w:r>
    </w:p>
    <w:p w:rsidR="007D31D0" w:rsidRPr="00874F9B" w:rsidRDefault="007D31D0" w:rsidP="00462C92">
      <w:pPr>
        <w:numPr>
          <w:ilvl w:val="0"/>
          <w:numId w:val="2"/>
        </w:numPr>
        <w:tabs>
          <w:tab w:val="left" w:pos="993"/>
        </w:tabs>
        <w:overflowPunct w:val="0"/>
        <w:autoSpaceDE w:val="0"/>
        <w:autoSpaceDN w:val="0"/>
        <w:adjustRightInd w:val="0"/>
        <w:spacing w:after="0" w:line="240" w:lineRule="auto"/>
        <w:ind w:left="0" w:firstLine="709"/>
        <w:jc w:val="both"/>
        <w:rPr>
          <w:rFonts w:ascii="Times New Roman" w:hAnsi="Times New Roman" w:cs="Times New Roman"/>
          <w:i/>
          <w:iCs/>
          <w:sz w:val="28"/>
          <w:szCs w:val="28"/>
          <w:lang w:val="uk-UA"/>
        </w:rPr>
      </w:pPr>
      <w:r w:rsidRPr="00874F9B">
        <w:rPr>
          <w:rFonts w:ascii="Times New Roman" w:hAnsi="Times New Roman" w:cs="Times New Roman"/>
          <w:sz w:val="28"/>
          <w:szCs w:val="28"/>
          <w:lang w:val="uk-UA"/>
        </w:rPr>
        <w:t>тестові завдання бажано формулювати в одному стилі: або у формі запитання, або спонукання;</w:t>
      </w:r>
    </w:p>
    <w:p w:rsidR="007D31D0" w:rsidRPr="00874F9B" w:rsidRDefault="007D31D0" w:rsidP="00462C92">
      <w:pPr>
        <w:numPr>
          <w:ilvl w:val="0"/>
          <w:numId w:val="2"/>
        </w:numPr>
        <w:tabs>
          <w:tab w:val="left" w:pos="993"/>
        </w:tabs>
        <w:overflowPunct w:val="0"/>
        <w:autoSpaceDE w:val="0"/>
        <w:autoSpaceDN w:val="0"/>
        <w:adjustRightInd w:val="0"/>
        <w:spacing w:after="120" w:line="240" w:lineRule="auto"/>
        <w:ind w:left="0" w:firstLine="709"/>
        <w:jc w:val="both"/>
        <w:textAlignment w:val="baseline"/>
        <w:rPr>
          <w:rFonts w:ascii="Times New Roman" w:hAnsi="Times New Roman" w:cs="Times New Roman"/>
          <w:b/>
          <w:bCs/>
          <w:sz w:val="28"/>
          <w:szCs w:val="28"/>
          <w:lang w:val="uk-UA"/>
        </w:rPr>
      </w:pPr>
      <w:r w:rsidRPr="00874F9B">
        <w:rPr>
          <w:rFonts w:ascii="Times New Roman" w:hAnsi="Times New Roman" w:cs="Times New Roman"/>
          <w:sz w:val="28"/>
          <w:szCs w:val="28"/>
          <w:lang w:val="uk-UA"/>
        </w:rPr>
        <w:t xml:space="preserve"> завдання для проведення підсумкової контрольної роботи готують у двох рівноцінних варіантах.</w:t>
      </w:r>
    </w:p>
    <w:p w:rsidR="007D31D0" w:rsidRPr="00874F9B" w:rsidRDefault="007D31D0" w:rsidP="00462C92">
      <w:pPr>
        <w:tabs>
          <w:tab w:val="left" w:pos="993"/>
        </w:tabs>
        <w:overflowPunct w:val="0"/>
        <w:autoSpaceDE w:val="0"/>
        <w:autoSpaceDN w:val="0"/>
        <w:adjustRightInd w:val="0"/>
        <w:spacing w:after="120" w:line="240" w:lineRule="auto"/>
        <w:jc w:val="both"/>
        <w:textAlignment w:val="baseline"/>
        <w:rPr>
          <w:rFonts w:ascii="Times New Roman" w:hAnsi="Times New Roman" w:cs="Times New Roman"/>
          <w:b/>
          <w:bCs/>
          <w:sz w:val="28"/>
          <w:szCs w:val="28"/>
          <w:lang w:val="uk-UA"/>
        </w:rPr>
      </w:pPr>
    </w:p>
    <w:p w:rsidR="007D31D0" w:rsidRPr="00874F9B" w:rsidRDefault="007D31D0" w:rsidP="00462C92">
      <w:pPr>
        <w:overflowPunct w:val="0"/>
        <w:autoSpaceDE w:val="0"/>
        <w:autoSpaceDN w:val="0"/>
        <w:adjustRightInd w:val="0"/>
        <w:spacing w:after="0" w:line="240" w:lineRule="auto"/>
        <w:jc w:val="center"/>
        <w:textAlignment w:val="baseline"/>
        <w:rPr>
          <w:rFonts w:ascii="Times New Roman" w:hAnsi="Times New Roman" w:cs="Times New Roman"/>
          <w:b/>
          <w:bCs/>
          <w:i/>
          <w:iCs/>
          <w:sz w:val="28"/>
          <w:szCs w:val="28"/>
          <w:lang w:val="uk-UA"/>
        </w:rPr>
      </w:pPr>
      <w:r w:rsidRPr="00874F9B">
        <w:rPr>
          <w:rFonts w:ascii="Times New Roman" w:hAnsi="Times New Roman" w:cs="Times New Roman"/>
          <w:b/>
          <w:bCs/>
          <w:i/>
          <w:iCs/>
          <w:sz w:val="28"/>
          <w:szCs w:val="28"/>
          <w:lang w:val="uk-UA"/>
        </w:rPr>
        <w:t>Особливості конструювання змісту атестаційної роботи</w:t>
      </w:r>
    </w:p>
    <w:p w:rsidR="007D31D0" w:rsidRPr="00874F9B" w:rsidRDefault="007D31D0" w:rsidP="00462C92">
      <w:pPr>
        <w:overflowPunct w:val="0"/>
        <w:autoSpaceDE w:val="0"/>
        <w:autoSpaceDN w:val="0"/>
        <w:adjustRightInd w:val="0"/>
        <w:spacing w:after="0" w:line="240" w:lineRule="auto"/>
        <w:jc w:val="center"/>
        <w:textAlignment w:val="baseline"/>
        <w:rPr>
          <w:rFonts w:ascii="Times New Roman" w:hAnsi="Times New Roman" w:cs="Times New Roman"/>
          <w:b/>
          <w:bCs/>
          <w:i/>
          <w:iCs/>
          <w:color w:val="222222"/>
          <w:sz w:val="28"/>
          <w:szCs w:val="28"/>
          <w:lang w:val="uk-UA"/>
        </w:rPr>
      </w:pPr>
      <w:r w:rsidRPr="00874F9B">
        <w:rPr>
          <w:rFonts w:ascii="Times New Roman" w:hAnsi="Times New Roman" w:cs="Times New Roman"/>
          <w:b/>
          <w:bCs/>
          <w:i/>
          <w:iCs/>
          <w:sz w:val="28"/>
          <w:szCs w:val="28"/>
          <w:lang w:val="uk-UA"/>
        </w:rPr>
        <w:t xml:space="preserve"> з </w:t>
      </w:r>
      <w:r w:rsidRPr="00874F9B">
        <w:rPr>
          <w:rFonts w:ascii="Times New Roman" w:hAnsi="Times New Roman" w:cs="Times New Roman"/>
          <w:b/>
          <w:bCs/>
          <w:i/>
          <w:iCs/>
          <w:color w:val="222222"/>
          <w:sz w:val="28"/>
          <w:szCs w:val="28"/>
          <w:lang w:val="uk-UA"/>
        </w:rPr>
        <w:t>української мови</w:t>
      </w:r>
    </w:p>
    <w:p w:rsidR="007D31D0" w:rsidRPr="00874F9B" w:rsidRDefault="007D31D0" w:rsidP="00462C92">
      <w:pPr>
        <w:spacing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Атестаційна контрольна робота з української мови є інтегрованою і містить завдання на перевірку результатів навчання з української мови і літературного читання. Завдання на перевірку сформованості навички читання, розуміння прочитаного, уміння працювати з текстом, використовуючи визначені програмою літературознавчі поняття; перевірку орфографічних і пунктуаційних умінь, навичок застосування знань про мову і мовлення, мовних умінь; побудову зв’язного висловлювання формуються на основі єдиного художнього або науково-художнього тексту. Для перевірки орфографічних і пунктуаційних умінь укладачі контрольної роботи обирають в тексті для читання логічно завершену частину для списування, в якій 25% слів містять вивчені орфограми, і оформлюють її з пропусками цих орфограм. З метою забезпечення умов цілісного сприйняття тексту, який будуть опрацьовувати учні, рекомендуємо розпочати контрольну роботу з опрацювання частини для списування, а саме: прочитати її і вставити пропущені букви. Далі організовують перевірку навички читання мовчки таким чином: </w:t>
      </w:r>
    </w:p>
    <w:p w:rsidR="007D31D0" w:rsidRPr="00874F9B" w:rsidRDefault="007D31D0" w:rsidP="00462C92">
      <w:pPr>
        <w:numPr>
          <w:ilvl w:val="0"/>
          <w:numId w:val="3"/>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учитель пропонує дітям взяти в руки олівці;</w:t>
      </w:r>
    </w:p>
    <w:p w:rsidR="007D31D0" w:rsidRPr="00874F9B" w:rsidRDefault="007D31D0" w:rsidP="00462C92">
      <w:pPr>
        <w:numPr>
          <w:ilvl w:val="0"/>
          <w:numId w:val="3"/>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 вказівкою вчителя діти починають читати текст (мовчки);</w:t>
      </w:r>
    </w:p>
    <w:p w:rsidR="007D31D0" w:rsidRPr="00874F9B" w:rsidRDefault="007D31D0" w:rsidP="00462C92">
      <w:pPr>
        <w:numPr>
          <w:ilvl w:val="0"/>
          <w:numId w:val="3"/>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через 3 хвилини вчитель зупиняє читання і пропонує поставити олівцем крапку над словом, на якому зупинився читати учень;</w:t>
      </w:r>
    </w:p>
    <w:p w:rsidR="007D31D0" w:rsidRPr="00874F9B" w:rsidRDefault="007D31D0" w:rsidP="00462C92">
      <w:pPr>
        <w:numPr>
          <w:ilvl w:val="0"/>
          <w:numId w:val="3"/>
        </w:numPr>
        <w:tabs>
          <w:tab w:val="left" w:pos="0"/>
          <w:tab w:val="left" w:pos="993"/>
        </w:tabs>
        <w:overflowPunct w:val="0"/>
        <w:autoSpaceDE w:val="0"/>
        <w:autoSpaceDN w:val="0"/>
        <w:adjustRightInd w:val="0"/>
        <w:spacing w:after="0" w:line="240" w:lineRule="auto"/>
        <w:ind w:left="0"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учитель пропонує дітям продовжити читання тексту до кінця. </w:t>
      </w:r>
    </w:p>
    <w:p w:rsidR="007D31D0" w:rsidRPr="00874F9B" w:rsidRDefault="007D31D0" w:rsidP="00462C92">
      <w:pPr>
        <w:tabs>
          <w:tab w:val="left" w:pos="0"/>
          <w:tab w:val="left" w:pos="709"/>
        </w:tabs>
        <w:overflowPunct w:val="0"/>
        <w:autoSpaceDE w:val="0"/>
        <w:autoSpaceDN w:val="0"/>
        <w:adjustRightInd w:val="0"/>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ab/>
        <w:t xml:space="preserve">Після повного прочитання тексту учням пропонується виконувати завдання у порядку зручному дитині. </w:t>
      </w:r>
    </w:p>
    <w:p w:rsidR="007D31D0" w:rsidRPr="00874F9B" w:rsidRDefault="007D31D0" w:rsidP="00462C92">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Зміст підсумкової контрольної роботи може бути сконструйовано у двох варіантах (за вибором учителя). В обох варіантах перше завдання представлено текстом для читання. </w:t>
      </w:r>
    </w:p>
    <w:p w:rsidR="007D31D0" w:rsidRPr="00874F9B" w:rsidRDefault="007D31D0" w:rsidP="00462C92">
      <w:pPr>
        <w:tabs>
          <w:tab w:val="left" w:pos="2880"/>
          <w:tab w:val="left" w:pos="9000"/>
        </w:tabs>
        <w:spacing w:after="120" w:line="240" w:lineRule="auto"/>
        <w:ind w:firstLine="709"/>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І варіант</w:t>
      </w:r>
      <w:r w:rsidRPr="00874F9B">
        <w:rPr>
          <w:rFonts w:ascii="Times New Roman" w:hAnsi="Times New Roman" w:cs="Times New Roman"/>
          <w:sz w:val="28"/>
          <w:szCs w:val="28"/>
          <w:lang w:val="uk-UA"/>
        </w:rPr>
        <w:t xml:space="preserve"> підсумкової контрольної роботи з української мови  формується з тексту для читання, визначеної у ньому частини для списування (з пропущеними орфограмами) для виявлення правописних умінь, трьох завдань до тексту для перевірки розуміння його змісту і вміння працювати з текстом (одне з яких на перевірку практичного засвоєння літературознавчих понять; друге – на перевірку сформованості умінь визначати основну думку, тему твору/встановлювати послідовність подій/встановлювати взаємозв’язки фактів, подій/характеризувати вчинки дійових осіб; третє – на перевірку сформованості уміння пояснювати зображувальні можливості художнього слова для описів природи, зовнішності персонажів, характеристики героїв), трьох завдань за змістом тексту для перевірки навичок застосування знань про мову і мовлення, мовних умінь (одне з яких на визначення/групування/класифікацію мовних одиниць, друге – на доповнення/побудову/трансформування речень/зв’язок слів у реченні; третє – на утворення форм слів, що належать до різних частин мови, за заданою умовою), творчого – на побудову зв’язного висловлювання за змістом прочитаного тексту, у якому учень формулює власні оцінні судження. </w:t>
      </w:r>
    </w:p>
    <w:p w:rsidR="007D31D0" w:rsidRPr="00874F9B" w:rsidRDefault="007D31D0" w:rsidP="00462C92">
      <w:pPr>
        <w:spacing w:line="240" w:lineRule="auto"/>
        <w:jc w:val="center"/>
        <w:rPr>
          <w:rFonts w:ascii="Times New Roman" w:hAnsi="Times New Roman" w:cs="Times New Roman"/>
          <w:b/>
          <w:bCs/>
          <w:i/>
          <w:iCs/>
          <w:sz w:val="28"/>
          <w:szCs w:val="28"/>
          <w:lang w:val="uk-UA"/>
        </w:rPr>
      </w:pPr>
      <w:r w:rsidRPr="00874F9B">
        <w:rPr>
          <w:rFonts w:ascii="Times New Roman" w:hAnsi="Times New Roman" w:cs="Times New Roman"/>
          <w:b/>
          <w:bCs/>
          <w:i/>
          <w:iCs/>
          <w:sz w:val="28"/>
          <w:szCs w:val="28"/>
          <w:lang w:val="uk-UA"/>
        </w:rPr>
        <w:t>Вимоги до формування змісту І варіанту  підсумкової контрольної роботи з української мови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1276"/>
        <w:gridCol w:w="1701"/>
        <w:gridCol w:w="1842"/>
      </w:tblGrid>
      <w:tr w:rsidR="007D31D0" w:rsidRPr="00874F9B" w:rsidTr="0031009B">
        <w:trPr>
          <w:trHeight w:val="1917"/>
        </w:trPr>
        <w:tc>
          <w:tcPr>
            <w:tcW w:w="567" w:type="dxa"/>
          </w:tcPr>
          <w:p w:rsidR="007D31D0" w:rsidRPr="00874F9B" w:rsidRDefault="007D31D0"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p w:rsidR="007D31D0" w:rsidRPr="00874F9B" w:rsidRDefault="007D31D0"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з/п</w:t>
            </w:r>
          </w:p>
        </w:tc>
        <w:tc>
          <w:tcPr>
            <w:tcW w:w="4253" w:type="dxa"/>
          </w:tcPr>
          <w:p w:rsidR="007D31D0" w:rsidRPr="00874F9B" w:rsidRDefault="007D31D0"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Види завдань</w:t>
            </w:r>
          </w:p>
        </w:tc>
        <w:tc>
          <w:tcPr>
            <w:tcW w:w="1276" w:type="dxa"/>
          </w:tcPr>
          <w:p w:rsidR="007D31D0" w:rsidRPr="00874F9B" w:rsidRDefault="007D31D0"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завдань</w:t>
            </w:r>
          </w:p>
        </w:tc>
        <w:tc>
          <w:tcPr>
            <w:tcW w:w="1701" w:type="dxa"/>
          </w:tcPr>
          <w:p w:rsidR="007D31D0" w:rsidRPr="00874F9B" w:rsidRDefault="007D31D0"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балів за кожне правильно виконане завдання</w:t>
            </w:r>
          </w:p>
        </w:tc>
        <w:tc>
          <w:tcPr>
            <w:tcW w:w="1842" w:type="dxa"/>
          </w:tcPr>
          <w:p w:rsidR="007D31D0" w:rsidRPr="00874F9B" w:rsidRDefault="007D31D0"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Максимальна кількість балів</w:t>
            </w:r>
          </w:p>
        </w:tc>
      </w:tr>
      <w:tr w:rsidR="007D31D0" w:rsidRPr="00874F9B" w:rsidTr="0031009B">
        <w:trPr>
          <w:trHeight w:val="331"/>
        </w:trPr>
        <w:tc>
          <w:tcPr>
            <w:tcW w:w="567"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4253" w:type="dxa"/>
          </w:tcPr>
          <w:p w:rsidR="007D31D0" w:rsidRPr="00874F9B" w:rsidRDefault="007D31D0" w:rsidP="0031009B">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Читання тексту мовчки. Пропонується текст (незнайомий учням) для самостійного читання з мови навчання обсягом 300-330 слів, (для шкіл з навчанням мовами національних меншин –  220-250 слів). Кількість слів, які потребують пояснення – не більше 2. Речення у тексті не мають містити більше 12 слів. Стиль тексту – художній, науково-художній.</w:t>
            </w:r>
          </w:p>
        </w:tc>
        <w:tc>
          <w:tcPr>
            <w:tcW w:w="1276"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701"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42"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7D31D0" w:rsidRPr="00874F9B" w:rsidTr="0031009B">
        <w:trPr>
          <w:trHeight w:val="331"/>
        </w:trPr>
        <w:tc>
          <w:tcPr>
            <w:tcW w:w="567"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2.</w:t>
            </w:r>
          </w:p>
        </w:tc>
        <w:tc>
          <w:tcPr>
            <w:tcW w:w="4253"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до тексту для перевірки розуміння його змісту і вміння працювати з текстом </w:t>
            </w:r>
          </w:p>
        </w:tc>
        <w:tc>
          <w:tcPr>
            <w:tcW w:w="1276"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1701"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42"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7D31D0" w:rsidRPr="00874F9B" w:rsidTr="0031009B">
        <w:trPr>
          <w:trHeight w:val="331"/>
        </w:trPr>
        <w:tc>
          <w:tcPr>
            <w:tcW w:w="567"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4253" w:type="dxa"/>
          </w:tcPr>
          <w:p w:rsidR="007D31D0" w:rsidRPr="00874F9B" w:rsidRDefault="007D31D0" w:rsidP="0031009B">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Списування тексту з пропущеними орфограмами обсягом 45-50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Текст не має містити більше 2 слів на орфограми, вивчення яких не передбачено програмою початкової школи**</w:t>
            </w:r>
          </w:p>
        </w:tc>
        <w:tc>
          <w:tcPr>
            <w:tcW w:w="1276"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w:t>
            </w:r>
          </w:p>
        </w:tc>
        <w:tc>
          <w:tcPr>
            <w:tcW w:w="1701"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3 бали**</w:t>
            </w:r>
          </w:p>
        </w:tc>
        <w:tc>
          <w:tcPr>
            <w:tcW w:w="1842"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7D31D0" w:rsidRPr="00874F9B" w:rsidTr="0031009B">
        <w:trPr>
          <w:trHeight w:val="189"/>
        </w:trPr>
        <w:tc>
          <w:tcPr>
            <w:tcW w:w="567"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4.</w:t>
            </w:r>
          </w:p>
        </w:tc>
        <w:tc>
          <w:tcPr>
            <w:tcW w:w="4253"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до тексту для перевірки мовних знань </w:t>
            </w:r>
          </w:p>
        </w:tc>
        <w:tc>
          <w:tcPr>
            <w:tcW w:w="1276"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1701"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42"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7D31D0" w:rsidRPr="00874F9B" w:rsidTr="0031009B">
        <w:trPr>
          <w:trHeight w:val="150"/>
        </w:trPr>
        <w:tc>
          <w:tcPr>
            <w:tcW w:w="567"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5.</w:t>
            </w:r>
          </w:p>
        </w:tc>
        <w:tc>
          <w:tcPr>
            <w:tcW w:w="4253"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Творче завдання до тексту: побудова зв’язного висловлювання з 3-4 речень (для шкіл з навчанням мовами національних меншин – 2-3 речень </w:t>
            </w:r>
          </w:p>
        </w:tc>
        <w:tc>
          <w:tcPr>
            <w:tcW w:w="1276"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701" w:type="dxa"/>
          </w:tcPr>
          <w:p w:rsidR="007D31D0" w:rsidRPr="00874F9B" w:rsidRDefault="007D31D0" w:rsidP="0031009B">
            <w:pPr>
              <w:spacing w:line="240" w:lineRule="auto"/>
              <w:ind w:right="-108"/>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по 2 бали***</w:t>
            </w:r>
          </w:p>
        </w:tc>
        <w:tc>
          <w:tcPr>
            <w:tcW w:w="1842"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7D31D0" w:rsidRPr="00874F9B" w:rsidTr="0031009B">
        <w:trPr>
          <w:trHeight w:val="208"/>
        </w:trPr>
        <w:tc>
          <w:tcPr>
            <w:tcW w:w="4820" w:type="dxa"/>
            <w:gridSpan w:val="2"/>
          </w:tcPr>
          <w:p w:rsidR="007D31D0" w:rsidRPr="00874F9B" w:rsidRDefault="007D31D0" w:rsidP="0031009B">
            <w:pPr>
              <w:spacing w:line="240" w:lineRule="auto"/>
              <w:ind w:firstLine="709"/>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Разом</w:t>
            </w:r>
          </w:p>
        </w:tc>
        <w:tc>
          <w:tcPr>
            <w:tcW w:w="1276" w:type="dxa"/>
          </w:tcPr>
          <w:p w:rsidR="007D31D0" w:rsidRPr="00874F9B" w:rsidRDefault="007D31D0"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9</w:t>
            </w:r>
          </w:p>
        </w:tc>
        <w:tc>
          <w:tcPr>
            <w:tcW w:w="1701" w:type="dxa"/>
          </w:tcPr>
          <w:p w:rsidR="007D31D0" w:rsidRPr="00874F9B" w:rsidRDefault="007D31D0"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tc>
        <w:tc>
          <w:tcPr>
            <w:tcW w:w="1842" w:type="dxa"/>
          </w:tcPr>
          <w:p w:rsidR="007D31D0" w:rsidRPr="00874F9B" w:rsidRDefault="007D31D0"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12 балів</w:t>
            </w:r>
          </w:p>
        </w:tc>
      </w:tr>
    </w:tbl>
    <w:p w:rsidR="007D31D0" w:rsidRPr="00874F9B" w:rsidRDefault="007D31D0" w:rsidP="00462C92">
      <w:pPr>
        <w:tabs>
          <w:tab w:val="left" w:pos="2880"/>
          <w:tab w:val="left" w:pos="9000"/>
        </w:tabs>
        <w:spacing w:after="120" w:line="240" w:lineRule="auto"/>
        <w:ind w:firstLine="709"/>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ІІ варіант</w:t>
      </w:r>
      <w:r w:rsidRPr="00874F9B">
        <w:rPr>
          <w:rFonts w:ascii="Times New Roman" w:hAnsi="Times New Roman" w:cs="Times New Roman"/>
          <w:sz w:val="28"/>
          <w:szCs w:val="28"/>
          <w:lang w:val="uk-UA"/>
        </w:rPr>
        <w:t xml:space="preserve"> підсумкової контрольної роботи з української мови відрізняється від І варіанту тим, що для перевірки розуміння його змісту і вміння працювати з текстом та для перевірки навичок застосування знань про мову і мовлення, мовних умінь розробляють тестові завдання закритого типу (на вибір однієї відповіді з трьох пропонованих), відкритого типу (з короткою відповіддю і на встановлення послідовності або відповідності для перевірки мовних знань). Змістове наповнення цих завдань добирається відповідно до наданих рекомендацій до І варіанту підсумкової контрольної роботи.</w:t>
      </w:r>
    </w:p>
    <w:p w:rsidR="007D31D0" w:rsidRPr="00874F9B" w:rsidRDefault="007D31D0" w:rsidP="00462C92">
      <w:pPr>
        <w:spacing w:after="0" w:line="240" w:lineRule="auto"/>
        <w:jc w:val="center"/>
        <w:rPr>
          <w:rFonts w:ascii="Times New Roman" w:hAnsi="Times New Roman" w:cs="Times New Roman"/>
          <w:b/>
          <w:bCs/>
          <w:i/>
          <w:iCs/>
          <w:sz w:val="28"/>
          <w:szCs w:val="28"/>
          <w:lang w:val="uk-UA"/>
        </w:rPr>
      </w:pPr>
      <w:r w:rsidRPr="00874F9B">
        <w:rPr>
          <w:rFonts w:ascii="Times New Roman" w:hAnsi="Times New Roman" w:cs="Times New Roman"/>
          <w:b/>
          <w:bCs/>
          <w:i/>
          <w:iCs/>
          <w:sz w:val="28"/>
          <w:szCs w:val="28"/>
          <w:lang w:val="uk-UA"/>
        </w:rPr>
        <w:t>Завдання для до формування змісту ІІ варіанту підсумкової контрольної роботи з української мови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95"/>
        <w:gridCol w:w="1275"/>
        <w:gridCol w:w="1418"/>
        <w:gridCol w:w="1808"/>
      </w:tblGrid>
      <w:tr w:rsidR="007D31D0" w:rsidRPr="00874F9B" w:rsidTr="0031009B">
        <w:trPr>
          <w:trHeight w:val="180"/>
        </w:trPr>
        <w:tc>
          <w:tcPr>
            <w:tcW w:w="567" w:type="dxa"/>
          </w:tcPr>
          <w:p w:rsidR="007D31D0" w:rsidRPr="00874F9B" w:rsidRDefault="007D31D0"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p w:rsidR="007D31D0" w:rsidRPr="00874F9B" w:rsidRDefault="007D31D0"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з/п</w:t>
            </w:r>
          </w:p>
        </w:tc>
        <w:tc>
          <w:tcPr>
            <w:tcW w:w="4395" w:type="dxa"/>
          </w:tcPr>
          <w:p w:rsidR="007D31D0" w:rsidRPr="00874F9B" w:rsidRDefault="007D31D0"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Види завдань</w:t>
            </w:r>
          </w:p>
        </w:tc>
        <w:tc>
          <w:tcPr>
            <w:tcW w:w="1275" w:type="dxa"/>
          </w:tcPr>
          <w:p w:rsidR="007D31D0" w:rsidRPr="00874F9B" w:rsidRDefault="007D31D0"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завдань</w:t>
            </w:r>
          </w:p>
        </w:tc>
        <w:tc>
          <w:tcPr>
            <w:tcW w:w="1418" w:type="dxa"/>
          </w:tcPr>
          <w:p w:rsidR="007D31D0" w:rsidRPr="00874F9B" w:rsidRDefault="007D31D0"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балів за кожне правильно виконане завдання</w:t>
            </w:r>
          </w:p>
        </w:tc>
        <w:tc>
          <w:tcPr>
            <w:tcW w:w="1808" w:type="dxa"/>
          </w:tcPr>
          <w:p w:rsidR="007D31D0" w:rsidRPr="00874F9B" w:rsidRDefault="007D31D0"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Максимальна кількість балів</w:t>
            </w:r>
          </w:p>
        </w:tc>
      </w:tr>
      <w:tr w:rsidR="007D31D0" w:rsidRPr="00874F9B" w:rsidTr="0031009B">
        <w:trPr>
          <w:trHeight w:val="331"/>
        </w:trPr>
        <w:tc>
          <w:tcPr>
            <w:tcW w:w="567"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4395" w:type="dxa"/>
          </w:tcPr>
          <w:p w:rsidR="007D31D0" w:rsidRPr="00874F9B" w:rsidRDefault="007D31D0" w:rsidP="0031009B">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Читання тексту мовчки. Пропонується текст (незнайомий учням) для самостійного читання з мови навчання обсягом 300-330 слів, (для шкіл з навчанням мовами національних меншин –  220-250 слів). Кількість слів, які потребують пояснення – не більше 2. Речення у тексті не мають містити більше 12 слів. Стиль тексту – художній, науково-художній.</w:t>
            </w:r>
          </w:p>
        </w:tc>
        <w:tc>
          <w:tcPr>
            <w:tcW w:w="1275"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418"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7D31D0" w:rsidRPr="00874F9B" w:rsidTr="0031009B">
        <w:trPr>
          <w:trHeight w:val="331"/>
        </w:trPr>
        <w:tc>
          <w:tcPr>
            <w:tcW w:w="567"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2.</w:t>
            </w:r>
          </w:p>
        </w:tc>
        <w:tc>
          <w:tcPr>
            <w:tcW w:w="4395"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закритого типу з вибором однієї відповіді серед трьох пропонованих варіантів для перевірки розуміння змісту прочитаного тексту і вміння працювати з текстом</w:t>
            </w:r>
          </w:p>
        </w:tc>
        <w:tc>
          <w:tcPr>
            <w:tcW w:w="1275"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w:t>
            </w:r>
          </w:p>
        </w:tc>
        <w:tc>
          <w:tcPr>
            <w:tcW w:w="1418"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7D31D0" w:rsidRPr="00874F9B" w:rsidTr="0031009B">
        <w:trPr>
          <w:trHeight w:val="331"/>
        </w:trPr>
        <w:tc>
          <w:tcPr>
            <w:tcW w:w="567"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4395"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відкритого типу на встановлення послідовності або відповідності між 6 компонентами  для перевірки розуміння змісту прочитаного тексту і вміння працювати з текстом</w:t>
            </w:r>
          </w:p>
        </w:tc>
        <w:tc>
          <w:tcPr>
            <w:tcW w:w="1275"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w:t>
            </w:r>
          </w:p>
        </w:tc>
        <w:tc>
          <w:tcPr>
            <w:tcW w:w="1418"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7D31D0" w:rsidRPr="00874F9B" w:rsidTr="0031009B">
        <w:trPr>
          <w:trHeight w:val="1603"/>
        </w:trPr>
        <w:tc>
          <w:tcPr>
            <w:tcW w:w="567"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4.</w:t>
            </w:r>
          </w:p>
        </w:tc>
        <w:tc>
          <w:tcPr>
            <w:tcW w:w="4395"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відкритого типу з короткою відповіддю для перевірки розуміння змісту прочитаного тексту і вміння працювати з текстом</w:t>
            </w:r>
          </w:p>
        </w:tc>
        <w:tc>
          <w:tcPr>
            <w:tcW w:w="1275"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418"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1бал</w:t>
            </w:r>
          </w:p>
        </w:tc>
      </w:tr>
      <w:tr w:rsidR="007D31D0" w:rsidRPr="00874F9B" w:rsidTr="0031009B">
        <w:trPr>
          <w:trHeight w:val="256"/>
        </w:trPr>
        <w:tc>
          <w:tcPr>
            <w:tcW w:w="567"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5.</w:t>
            </w:r>
          </w:p>
        </w:tc>
        <w:tc>
          <w:tcPr>
            <w:tcW w:w="4395" w:type="dxa"/>
          </w:tcPr>
          <w:p w:rsidR="007D31D0" w:rsidRPr="00874F9B" w:rsidRDefault="007D31D0" w:rsidP="0031009B">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Списування тексту з пропущеними орфограмами обсягом 45-50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Текст не має містити більше 2 слів на орфограми, вивчення яких не передбачено програмою початкової школи</w:t>
            </w:r>
          </w:p>
        </w:tc>
        <w:tc>
          <w:tcPr>
            <w:tcW w:w="1275"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w:t>
            </w:r>
          </w:p>
        </w:tc>
        <w:tc>
          <w:tcPr>
            <w:tcW w:w="1418"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3 бали**</w:t>
            </w:r>
          </w:p>
        </w:tc>
        <w:tc>
          <w:tcPr>
            <w:tcW w:w="1808"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7D31D0" w:rsidRPr="00874F9B" w:rsidTr="0031009B">
        <w:trPr>
          <w:trHeight w:val="315"/>
        </w:trPr>
        <w:tc>
          <w:tcPr>
            <w:tcW w:w="567"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6. </w:t>
            </w:r>
          </w:p>
        </w:tc>
        <w:tc>
          <w:tcPr>
            <w:tcW w:w="4395"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закритого типу з вибором однієї відповіді серед трьох пропонованих варіантів для перевірки мовних знань </w:t>
            </w:r>
          </w:p>
        </w:tc>
        <w:tc>
          <w:tcPr>
            <w:tcW w:w="1275"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418"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7D31D0" w:rsidRPr="00874F9B" w:rsidTr="0031009B">
        <w:trPr>
          <w:trHeight w:val="315"/>
        </w:trPr>
        <w:tc>
          <w:tcPr>
            <w:tcW w:w="567"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7. </w:t>
            </w:r>
          </w:p>
        </w:tc>
        <w:tc>
          <w:tcPr>
            <w:tcW w:w="4395"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відкритого типу на встановлення послідовності або відповідності між 6 компонентами для перевірки мовних знань </w:t>
            </w:r>
          </w:p>
        </w:tc>
        <w:tc>
          <w:tcPr>
            <w:tcW w:w="1275"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418"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7D31D0" w:rsidRPr="00874F9B" w:rsidTr="0031009B">
        <w:trPr>
          <w:trHeight w:val="315"/>
        </w:trPr>
        <w:tc>
          <w:tcPr>
            <w:tcW w:w="567"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8. </w:t>
            </w:r>
          </w:p>
        </w:tc>
        <w:tc>
          <w:tcPr>
            <w:tcW w:w="4395"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відкритого типу з короткою відповіддю для перевірки мовних знань</w:t>
            </w:r>
          </w:p>
        </w:tc>
        <w:tc>
          <w:tcPr>
            <w:tcW w:w="1275"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418"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7D31D0" w:rsidRPr="00874F9B" w:rsidTr="0031009B">
        <w:trPr>
          <w:trHeight w:val="150"/>
        </w:trPr>
        <w:tc>
          <w:tcPr>
            <w:tcW w:w="567"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9.</w:t>
            </w:r>
          </w:p>
        </w:tc>
        <w:tc>
          <w:tcPr>
            <w:tcW w:w="4395"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Творче завдання: побудова зв’язного висловлювання з 3-4 речень (для шкіл з навчанням мовами національних меншин – 2-3 речень** </w:t>
            </w:r>
          </w:p>
        </w:tc>
        <w:tc>
          <w:tcPr>
            <w:tcW w:w="1275"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418"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808"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7D31D0" w:rsidRPr="00874F9B" w:rsidTr="0031009B">
        <w:trPr>
          <w:trHeight w:val="208"/>
        </w:trPr>
        <w:tc>
          <w:tcPr>
            <w:tcW w:w="4962" w:type="dxa"/>
            <w:gridSpan w:val="2"/>
          </w:tcPr>
          <w:p w:rsidR="007D31D0" w:rsidRPr="00874F9B" w:rsidRDefault="007D31D0" w:rsidP="0031009B">
            <w:pPr>
              <w:spacing w:line="240" w:lineRule="auto"/>
              <w:ind w:firstLine="709"/>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Разом</w:t>
            </w:r>
          </w:p>
        </w:tc>
        <w:tc>
          <w:tcPr>
            <w:tcW w:w="1275" w:type="dxa"/>
          </w:tcPr>
          <w:p w:rsidR="007D31D0" w:rsidRPr="00874F9B" w:rsidRDefault="007D31D0" w:rsidP="0031009B">
            <w:pPr>
              <w:spacing w:line="240" w:lineRule="auto"/>
              <w:ind w:hanging="16"/>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9</w:t>
            </w:r>
          </w:p>
        </w:tc>
        <w:tc>
          <w:tcPr>
            <w:tcW w:w="1418" w:type="dxa"/>
          </w:tcPr>
          <w:p w:rsidR="007D31D0" w:rsidRPr="00874F9B" w:rsidRDefault="007D31D0"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tc>
        <w:tc>
          <w:tcPr>
            <w:tcW w:w="1808" w:type="dxa"/>
          </w:tcPr>
          <w:p w:rsidR="007D31D0" w:rsidRPr="00874F9B" w:rsidRDefault="007D31D0"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12 балів</w:t>
            </w:r>
          </w:p>
        </w:tc>
      </w:tr>
    </w:tbl>
    <w:p w:rsidR="007D31D0" w:rsidRPr="00874F9B" w:rsidRDefault="007D31D0" w:rsidP="00462C92">
      <w:pPr>
        <w:spacing w:line="240" w:lineRule="auto"/>
        <w:ind w:firstLine="709"/>
        <w:jc w:val="both"/>
        <w:rPr>
          <w:rFonts w:ascii="Times New Roman" w:hAnsi="Times New Roman" w:cs="Times New Roman"/>
          <w:sz w:val="24"/>
          <w:szCs w:val="24"/>
          <w:highlight w:val="yellow"/>
          <w:lang w:val="uk-UA"/>
        </w:rPr>
      </w:pPr>
      <w:r w:rsidRPr="00874F9B">
        <w:rPr>
          <w:rFonts w:ascii="Times New Roman" w:hAnsi="Times New Roman" w:cs="Times New Roman"/>
          <w:sz w:val="24"/>
          <w:szCs w:val="24"/>
          <w:lang w:val="uk-UA"/>
        </w:rPr>
        <w:t xml:space="preserve">* навичка читання мовчки оцінюється 1 балом, якщо учень читає текст мовчки без артикуляції/тихого промовляння слів та прочитав його повністю за 3 хвилини; якщо учень прочитав менше половини тексту, він не отримує жодного балу; </w:t>
      </w:r>
    </w:p>
    <w:p w:rsidR="007D31D0" w:rsidRPr="00874F9B" w:rsidRDefault="007D31D0" w:rsidP="00462C92">
      <w:pPr>
        <w:spacing w:line="240" w:lineRule="auto"/>
        <w:ind w:firstLine="709"/>
        <w:jc w:val="both"/>
        <w:rPr>
          <w:rFonts w:ascii="Times New Roman" w:hAnsi="Times New Roman" w:cs="Times New Roman"/>
          <w:sz w:val="24"/>
          <w:szCs w:val="24"/>
          <w:lang w:val="uk-UA"/>
        </w:rPr>
      </w:pPr>
      <w:r w:rsidRPr="00874F9B">
        <w:rPr>
          <w:rFonts w:ascii="Times New Roman" w:hAnsi="Times New Roman" w:cs="Times New Roman"/>
          <w:sz w:val="24"/>
          <w:szCs w:val="24"/>
          <w:lang w:val="uk-UA"/>
        </w:rPr>
        <w:t xml:space="preserve">** у творчому завданні виставляють по 1 балу за зміст висловлювання з урахуванням використовуваної лексики та наявності оцінних суджень, грамотність, де враховують помилки лише на ті правила, вивчення яких передбачено навчальною програмою. </w:t>
      </w:r>
    </w:p>
    <w:p w:rsidR="007D31D0" w:rsidRPr="00874F9B" w:rsidRDefault="007D31D0" w:rsidP="00462C92">
      <w:pPr>
        <w:overflowPunct w:val="0"/>
        <w:autoSpaceDE w:val="0"/>
        <w:autoSpaceDN w:val="0"/>
        <w:adjustRightInd w:val="0"/>
        <w:spacing w:before="150" w:after="0" w:line="240" w:lineRule="auto"/>
        <w:ind w:right="-143"/>
        <w:jc w:val="center"/>
        <w:textAlignment w:val="baseline"/>
        <w:rPr>
          <w:rFonts w:ascii="Times New Roman" w:hAnsi="Times New Roman" w:cs="Times New Roman"/>
          <w:b/>
          <w:bCs/>
          <w:i/>
          <w:iCs/>
          <w:sz w:val="28"/>
          <w:szCs w:val="28"/>
          <w:lang w:val="uk-UA"/>
        </w:rPr>
      </w:pPr>
    </w:p>
    <w:p w:rsidR="007D31D0" w:rsidRPr="00874F9B" w:rsidRDefault="007D31D0" w:rsidP="00462C92">
      <w:pPr>
        <w:overflowPunct w:val="0"/>
        <w:autoSpaceDE w:val="0"/>
        <w:autoSpaceDN w:val="0"/>
        <w:adjustRightInd w:val="0"/>
        <w:spacing w:before="150" w:after="0" w:line="240" w:lineRule="auto"/>
        <w:ind w:right="-143"/>
        <w:jc w:val="center"/>
        <w:textAlignment w:val="baseline"/>
        <w:rPr>
          <w:rFonts w:ascii="Times New Roman" w:hAnsi="Times New Roman" w:cs="Times New Roman"/>
          <w:b/>
          <w:bCs/>
          <w:i/>
          <w:iCs/>
          <w:color w:val="222222"/>
          <w:sz w:val="28"/>
          <w:szCs w:val="28"/>
          <w:lang w:val="uk-UA"/>
        </w:rPr>
      </w:pPr>
      <w:r w:rsidRPr="00874F9B">
        <w:rPr>
          <w:rFonts w:ascii="Times New Roman" w:hAnsi="Times New Roman" w:cs="Times New Roman"/>
          <w:b/>
          <w:bCs/>
          <w:i/>
          <w:iCs/>
          <w:sz w:val="28"/>
          <w:szCs w:val="28"/>
          <w:lang w:val="uk-UA"/>
        </w:rPr>
        <w:t xml:space="preserve">Особливості конструювання змісту атестаційної роботи з </w:t>
      </w:r>
      <w:r w:rsidRPr="00874F9B">
        <w:rPr>
          <w:rFonts w:ascii="Times New Roman" w:hAnsi="Times New Roman" w:cs="Times New Roman"/>
          <w:b/>
          <w:bCs/>
          <w:i/>
          <w:iCs/>
          <w:color w:val="222222"/>
          <w:sz w:val="28"/>
          <w:szCs w:val="28"/>
          <w:lang w:val="uk-UA"/>
        </w:rPr>
        <w:t>математики</w:t>
      </w:r>
    </w:p>
    <w:p w:rsidR="007D31D0" w:rsidRPr="00874F9B" w:rsidRDefault="007D31D0" w:rsidP="00462C92">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lang w:val="uk-UA"/>
        </w:rPr>
      </w:pPr>
      <w:r w:rsidRPr="00874F9B">
        <w:rPr>
          <w:rFonts w:ascii="Times New Roman" w:hAnsi="Times New Roman" w:cs="Times New Roman"/>
          <w:sz w:val="28"/>
          <w:szCs w:val="28"/>
          <w:lang w:val="uk-UA"/>
        </w:rPr>
        <w:t>Зміст підсумкової контрольної роботи може бути сконструйовано у двох варіантах (за вибором учителя).</w:t>
      </w:r>
    </w:p>
    <w:p w:rsidR="007D31D0" w:rsidRPr="00874F9B" w:rsidRDefault="007D31D0" w:rsidP="00462C92">
      <w:pPr>
        <w:tabs>
          <w:tab w:val="left" w:pos="2880"/>
          <w:tab w:val="left" w:pos="9000"/>
        </w:tabs>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І варіант</w:t>
      </w:r>
      <w:r w:rsidRPr="00874F9B">
        <w:rPr>
          <w:rFonts w:ascii="Times New Roman" w:hAnsi="Times New Roman" w:cs="Times New Roman"/>
          <w:sz w:val="28"/>
          <w:szCs w:val="28"/>
          <w:lang w:val="uk-UA"/>
        </w:rPr>
        <w:t xml:space="preserve"> підсумкової контрольної роботи з математики має формуватись з </w:t>
      </w:r>
      <w:r w:rsidRPr="00874F9B">
        <w:rPr>
          <w:rFonts w:ascii="Times New Roman" w:hAnsi="Times New Roman" w:cs="Times New Roman"/>
          <w:color w:val="222222"/>
          <w:sz w:val="28"/>
          <w:szCs w:val="28"/>
          <w:lang w:val="uk-UA"/>
        </w:rPr>
        <w:t xml:space="preserve">таких основних завдань: </w:t>
      </w:r>
      <w:r w:rsidRPr="00874F9B">
        <w:rPr>
          <w:rFonts w:ascii="Times New Roman" w:hAnsi="Times New Roman" w:cs="Times New Roman"/>
          <w:sz w:val="28"/>
          <w:szCs w:val="28"/>
          <w:lang w:val="uk-UA"/>
        </w:rPr>
        <w:t xml:space="preserve">складеної задачі на 3 дії;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 </w:t>
      </w:r>
    </w:p>
    <w:p w:rsidR="007D31D0" w:rsidRPr="00874F9B" w:rsidRDefault="007D31D0" w:rsidP="00462C92">
      <w:pPr>
        <w:tabs>
          <w:tab w:val="left" w:pos="2880"/>
          <w:tab w:val="left" w:pos="9000"/>
        </w:tabs>
        <w:spacing w:after="12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Роботу учень письмово оформлює на листочках зі штампом школи, дотримуючись вимог оформлення письмових робіт з математики. Усі письмові обчислення до завдань мають виконуватись у зошиті. </w:t>
      </w:r>
    </w:p>
    <w:p w:rsidR="007D31D0" w:rsidRPr="00874F9B" w:rsidRDefault="007D31D0" w:rsidP="00462C92">
      <w:pPr>
        <w:spacing w:line="240" w:lineRule="auto"/>
        <w:jc w:val="center"/>
        <w:rPr>
          <w:rFonts w:ascii="Times New Roman" w:hAnsi="Times New Roman" w:cs="Times New Roman"/>
          <w:b/>
          <w:bCs/>
          <w:i/>
          <w:iCs/>
          <w:sz w:val="28"/>
          <w:szCs w:val="28"/>
          <w:lang w:val="uk-UA"/>
        </w:rPr>
      </w:pPr>
      <w:r w:rsidRPr="00874F9B">
        <w:rPr>
          <w:rFonts w:ascii="Times New Roman" w:hAnsi="Times New Roman" w:cs="Times New Roman"/>
          <w:b/>
          <w:bCs/>
          <w:i/>
          <w:iCs/>
          <w:sz w:val="28"/>
          <w:szCs w:val="28"/>
          <w:lang w:val="uk-UA"/>
        </w:rPr>
        <w:t>Вимоги до формування змісту І варіанту підсумкової контрольної роботи з математики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1134"/>
        <w:gridCol w:w="1984"/>
        <w:gridCol w:w="1525"/>
      </w:tblGrid>
      <w:tr w:rsidR="007D31D0" w:rsidRPr="00874F9B" w:rsidTr="0031009B">
        <w:trPr>
          <w:trHeight w:val="2121"/>
        </w:trPr>
        <w:tc>
          <w:tcPr>
            <w:tcW w:w="567" w:type="dxa"/>
          </w:tcPr>
          <w:p w:rsidR="007D31D0" w:rsidRPr="00874F9B" w:rsidRDefault="007D31D0"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p w:rsidR="007D31D0" w:rsidRPr="00874F9B" w:rsidRDefault="007D31D0"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з/п</w:t>
            </w:r>
          </w:p>
        </w:tc>
        <w:tc>
          <w:tcPr>
            <w:tcW w:w="4253" w:type="dxa"/>
          </w:tcPr>
          <w:p w:rsidR="007D31D0" w:rsidRPr="00874F9B" w:rsidRDefault="007D31D0"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Види завдань</w:t>
            </w:r>
          </w:p>
        </w:tc>
        <w:tc>
          <w:tcPr>
            <w:tcW w:w="1134" w:type="dxa"/>
          </w:tcPr>
          <w:p w:rsidR="007D31D0" w:rsidRPr="00874F9B" w:rsidRDefault="007D31D0"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завдань</w:t>
            </w:r>
          </w:p>
        </w:tc>
        <w:tc>
          <w:tcPr>
            <w:tcW w:w="1984" w:type="dxa"/>
          </w:tcPr>
          <w:p w:rsidR="007D31D0" w:rsidRPr="00874F9B" w:rsidRDefault="007D31D0"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балів за кожне правильно виконане завдання</w:t>
            </w:r>
          </w:p>
        </w:tc>
        <w:tc>
          <w:tcPr>
            <w:tcW w:w="1525" w:type="dxa"/>
          </w:tcPr>
          <w:p w:rsidR="007D31D0" w:rsidRPr="00874F9B" w:rsidRDefault="007D31D0"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Максимальна кількість балів</w:t>
            </w:r>
          </w:p>
        </w:tc>
      </w:tr>
      <w:tr w:rsidR="007D31D0" w:rsidRPr="00874F9B" w:rsidTr="0031009B">
        <w:trPr>
          <w:trHeight w:val="331"/>
        </w:trPr>
        <w:tc>
          <w:tcPr>
            <w:tcW w:w="567"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4253" w:type="dxa"/>
          </w:tcPr>
          <w:p w:rsidR="007D31D0" w:rsidRPr="00874F9B" w:rsidRDefault="007D31D0" w:rsidP="0031009B">
            <w:pPr>
              <w:tabs>
                <w:tab w:val="left" w:pos="2880"/>
                <w:tab w:val="left" w:pos="9000"/>
              </w:tabs>
              <w:spacing w:line="240" w:lineRule="auto"/>
              <w:ind w:firstLine="2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Задача на три дії</w:t>
            </w:r>
          </w:p>
        </w:tc>
        <w:tc>
          <w:tcPr>
            <w:tcW w:w="1134"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w:t>
            </w:r>
          </w:p>
        </w:tc>
        <w:tc>
          <w:tcPr>
            <w:tcW w:w="1984"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3 бали*</w:t>
            </w:r>
          </w:p>
        </w:tc>
        <w:tc>
          <w:tcPr>
            <w:tcW w:w="1525"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7D31D0" w:rsidRPr="00874F9B" w:rsidTr="0031009B">
        <w:trPr>
          <w:trHeight w:val="189"/>
        </w:trPr>
        <w:tc>
          <w:tcPr>
            <w:tcW w:w="567"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2.</w:t>
            </w:r>
          </w:p>
        </w:tc>
        <w:tc>
          <w:tcPr>
            <w:tcW w:w="4253"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color w:val="222222"/>
                <w:sz w:val="28"/>
                <w:szCs w:val="28"/>
                <w:lang w:val="uk-UA"/>
              </w:rPr>
              <w:t>Знаходження значення виразу (з дужками)</w:t>
            </w:r>
            <w:r w:rsidRPr="00874F9B">
              <w:rPr>
                <w:rFonts w:ascii="Times New Roman" w:hAnsi="Times New Roman" w:cs="Times New Roman"/>
                <w:sz w:val="28"/>
                <w:szCs w:val="28"/>
                <w:lang w:val="uk-UA"/>
              </w:rPr>
              <w:t xml:space="preserve"> </w:t>
            </w:r>
            <w:r w:rsidRPr="00874F9B">
              <w:rPr>
                <w:rFonts w:ascii="Times New Roman" w:hAnsi="Times New Roman" w:cs="Times New Roman"/>
                <w:color w:val="222222"/>
                <w:sz w:val="28"/>
                <w:szCs w:val="28"/>
                <w:lang w:val="uk-UA"/>
              </w:rPr>
              <w:t xml:space="preserve">з багатоцифровими числами, що передбачає визначення порядку дій </w:t>
            </w:r>
          </w:p>
        </w:tc>
        <w:tc>
          <w:tcPr>
            <w:tcW w:w="1134"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984"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525"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7D31D0" w:rsidRPr="00874F9B" w:rsidTr="0031009B">
        <w:trPr>
          <w:trHeight w:val="189"/>
        </w:trPr>
        <w:tc>
          <w:tcPr>
            <w:tcW w:w="567"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4253" w:type="dxa"/>
          </w:tcPr>
          <w:p w:rsidR="007D31D0" w:rsidRPr="00874F9B" w:rsidRDefault="007D31D0" w:rsidP="0031009B">
            <w:pPr>
              <w:spacing w:line="240" w:lineRule="auto"/>
              <w:jc w:val="both"/>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Порівняння чисел і величин та перетворення величин</w:t>
            </w:r>
          </w:p>
        </w:tc>
        <w:tc>
          <w:tcPr>
            <w:tcW w:w="1134"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w:t>
            </w:r>
          </w:p>
        </w:tc>
        <w:tc>
          <w:tcPr>
            <w:tcW w:w="1984"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525"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7D31D0" w:rsidRPr="00874F9B" w:rsidTr="0031009B">
        <w:trPr>
          <w:trHeight w:val="189"/>
        </w:trPr>
        <w:tc>
          <w:tcPr>
            <w:tcW w:w="567"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4.</w:t>
            </w:r>
          </w:p>
        </w:tc>
        <w:tc>
          <w:tcPr>
            <w:tcW w:w="4253" w:type="dxa"/>
          </w:tcPr>
          <w:p w:rsidR="007D31D0" w:rsidRPr="00874F9B" w:rsidRDefault="007D31D0" w:rsidP="0031009B">
            <w:pPr>
              <w:spacing w:line="240" w:lineRule="auto"/>
              <w:jc w:val="both"/>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 xml:space="preserve">Знаходження частини від числа </w:t>
            </w:r>
          </w:p>
        </w:tc>
        <w:tc>
          <w:tcPr>
            <w:tcW w:w="1134"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984"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бали</w:t>
            </w:r>
          </w:p>
        </w:tc>
        <w:tc>
          <w:tcPr>
            <w:tcW w:w="1525"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 бал</w:t>
            </w:r>
          </w:p>
        </w:tc>
      </w:tr>
      <w:tr w:rsidR="007D31D0" w:rsidRPr="00874F9B" w:rsidTr="0031009B">
        <w:trPr>
          <w:trHeight w:val="150"/>
        </w:trPr>
        <w:tc>
          <w:tcPr>
            <w:tcW w:w="567"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5.</w:t>
            </w:r>
          </w:p>
        </w:tc>
        <w:tc>
          <w:tcPr>
            <w:tcW w:w="4253"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color w:val="222222"/>
                <w:sz w:val="28"/>
                <w:szCs w:val="28"/>
                <w:lang w:val="uk-UA"/>
              </w:rPr>
              <w:t>Геометричний матеріал</w:t>
            </w:r>
            <w:r w:rsidRPr="00874F9B">
              <w:rPr>
                <w:rFonts w:ascii="Times New Roman" w:hAnsi="Times New Roman" w:cs="Times New Roman"/>
                <w:sz w:val="28"/>
                <w:szCs w:val="28"/>
                <w:lang w:val="uk-UA"/>
              </w:rPr>
              <w:t xml:space="preserve"> </w:t>
            </w:r>
          </w:p>
        </w:tc>
        <w:tc>
          <w:tcPr>
            <w:tcW w:w="1134"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984" w:type="dxa"/>
          </w:tcPr>
          <w:p w:rsidR="007D31D0" w:rsidRPr="00874F9B" w:rsidRDefault="007D31D0" w:rsidP="0031009B">
            <w:pPr>
              <w:spacing w:line="240" w:lineRule="auto"/>
              <w:ind w:right="-108"/>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525"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7D31D0" w:rsidRPr="00874F9B" w:rsidTr="0031009B">
        <w:trPr>
          <w:trHeight w:val="150"/>
        </w:trPr>
        <w:tc>
          <w:tcPr>
            <w:tcW w:w="567"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6.</w:t>
            </w:r>
          </w:p>
        </w:tc>
        <w:tc>
          <w:tcPr>
            <w:tcW w:w="4253" w:type="dxa"/>
          </w:tcPr>
          <w:p w:rsidR="007D31D0" w:rsidRPr="00874F9B" w:rsidRDefault="007D31D0" w:rsidP="0031009B">
            <w:pPr>
              <w:spacing w:line="240" w:lineRule="auto"/>
              <w:jc w:val="both"/>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Творче завдання або завдання з логічним навантаженням</w:t>
            </w:r>
          </w:p>
        </w:tc>
        <w:tc>
          <w:tcPr>
            <w:tcW w:w="1134"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984" w:type="dxa"/>
          </w:tcPr>
          <w:p w:rsidR="007D31D0" w:rsidRPr="00874F9B" w:rsidRDefault="007D31D0" w:rsidP="0031009B">
            <w:pPr>
              <w:spacing w:line="240" w:lineRule="auto"/>
              <w:ind w:right="-108"/>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525"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7D31D0" w:rsidRPr="00874F9B" w:rsidTr="0031009B">
        <w:trPr>
          <w:trHeight w:val="208"/>
        </w:trPr>
        <w:tc>
          <w:tcPr>
            <w:tcW w:w="4820" w:type="dxa"/>
            <w:gridSpan w:val="2"/>
          </w:tcPr>
          <w:p w:rsidR="007D31D0" w:rsidRPr="00874F9B" w:rsidRDefault="007D31D0" w:rsidP="0031009B">
            <w:pPr>
              <w:spacing w:line="240" w:lineRule="auto"/>
              <w:ind w:firstLine="709"/>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Разом</w:t>
            </w:r>
          </w:p>
        </w:tc>
        <w:tc>
          <w:tcPr>
            <w:tcW w:w="1134" w:type="dxa"/>
          </w:tcPr>
          <w:p w:rsidR="007D31D0" w:rsidRPr="00874F9B" w:rsidRDefault="007D31D0"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7</w:t>
            </w:r>
          </w:p>
        </w:tc>
        <w:tc>
          <w:tcPr>
            <w:tcW w:w="1984" w:type="dxa"/>
          </w:tcPr>
          <w:p w:rsidR="007D31D0" w:rsidRPr="00874F9B" w:rsidRDefault="007D31D0"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tc>
        <w:tc>
          <w:tcPr>
            <w:tcW w:w="1525" w:type="dxa"/>
          </w:tcPr>
          <w:p w:rsidR="007D31D0" w:rsidRPr="00874F9B" w:rsidRDefault="007D31D0"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12 балів</w:t>
            </w:r>
          </w:p>
        </w:tc>
      </w:tr>
    </w:tbl>
    <w:p w:rsidR="007D31D0" w:rsidRPr="00874F9B" w:rsidRDefault="007D31D0" w:rsidP="00462C92">
      <w:pPr>
        <w:tabs>
          <w:tab w:val="left" w:pos="2880"/>
          <w:tab w:val="left" w:pos="9000"/>
        </w:tabs>
        <w:spacing w:after="0" w:line="240" w:lineRule="auto"/>
        <w:jc w:val="both"/>
        <w:rPr>
          <w:rFonts w:ascii="Times New Roman" w:hAnsi="Times New Roman" w:cs="Times New Roman"/>
          <w:b/>
          <w:bCs/>
          <w:sz w:val="28"/>
          <w:szCs w:val="28"/>
          <w:lang w:val="uk-UA"/>
        </w:rPr>
      </w:pPr>
    </w:p>
    <w:p w:rsidR="007D31D0" w:rsidRPr="00874F9B" w:rsidRDefault="007D31D0" w:rsidP="00462C92">
      <w:pPr>
        <w:tabs>
          <w:tab w:val="left" w:pos="2880"/>
          <w:tab w:val="left" w:pos="9000"/>
        </w:tabs>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ІІ варіант</w:t>
      </w:r>
      <w:r w:rsidRPr="00874F9B">
        <w:rPr>
          <w:rFonts w:ascii="Times New Roman" w:hAnsi="Times New Roman" w:cs="Times New Roman"/>
          <w:sz w:val="28"/>
          <w:szCs w:val="28"/>
          <w:lang w:val="uk-UA"/>
        </w:rPr>
        <w:t xml:space="preserve"> підсумкової контрольної роботи для державної атестації з математики має формуватись з </w:t>
      </w:r>
      <w:r w:rsidRPr="00874F9B">
        <w:rPr>
          <w:rFonts w:ascii="Times New Roman" w:hAnsi="Times New Roman" w:cs="Times New Roman"/>
          <w:i/>
          <w:iCs/>
          <w:sz w:val="28"/>
          <w:szCs w:val="28"/>
          <w:lang w:val="uk-UA"/>
        </w:rPr>
        <w:t>тестових завдань</w:t>
      </w:r>
      <w:r w:rsidRPr="00874F9B">
        <w:rPr>
          <w:rFonts w:ascii="Times New Roman" w:hAnsi="Times New Roman" w:cs="Times New Roman"/>
          <w:sz w:val="28"/>
          <w:szCs w:val="28"/>
          <w:lang w:val="uk-UA"/>
        </w:rPr>
        <w:t xml:space="preserve"> (відкритого і закритого типу), серед яких обовʼязково одна </w:t>
      </w:r>
      <w:r w:rsidRPr="00874F9B">
        <w:rPr>
          <w:rFonts w:ascii="Times New Roman" w:hAnsi="Times New Roman" w:cs="Times New Roman"/>
          <w:i/>
          <w:iCs/>
          <w:sz w:val="28"/>
          <w:szCs w:val="28"/>
          <w:lang w:val="uk-UA"/>
        </w:rPr>
        <w:t>задача</w:t>
      </w:r>
      <w:r w:rsidRPr="00874F9B">
        <w:rPr>
          <w:rFonts w:ascii="Times New Roman" w:hAnsi="Times New Roman" w:cs="Times New Roman"/>
          <w:sz w:val="28"/>
          <w:szCs w:val="28"/>
          <w:lang w:val="uk-UA"/>
        </w:rPr>
        <w:t xml:space="preserve"> на три дії та одне завдання з </w:t>
      </w:r>
      <w:r w:rsidRPr="00874F9B">
        <w:rPr>
          <w:rFonts w:ascii="Times New Roman" w:hAnsi="Times New Roman" w:cs="Times New Roman"/>
          <w:i/>
          <w:iCs/>
          <w:sz w:val="28"/>
          <w:szCs w:val="28"/>
          <w:lang w:val="uk-UA"/>
        </w:rPr>
        <w:t>геометричним матеріалом</w:t>
      </w:r>
      <w:r w:rsidRPr="00874F9B">
        <w:rPr>
          <w:rFonts w:ascii="Times New Roman" w:hAnsi="Times New Roman" w:cs="Times New Roman"/>
          <w:sz w:val="28"/>
          <w:szCs w:val="28"/>
          <w:lang w:val="uk-UA"/>
        </w:rPr>
        <w:t>.</w:t>
      </w:r>
    </w:p>
    <w:p w:rsidR="007D31D0" w:rsidRPr="00874F9B" w:rsidRDefault="007D31D0" w:rsidP="00462C92">
      <w:pPr>
        <w:tabs>
          <w:tab w:val="left" w:pos="2880"/>
          <w:tab w:val="left" w:pos="9000"/>
        </w:tabs>
        <w:spacing w:after="120" w:line="240" w:lineRule="auto"/>
        <w:ind w:firstLine="709"/>
        <w:jc w:val="both"/>
        <w:rPr>
          <w:rFonts w:ascii="Times New Roman" w:hAnsi="Times New Roman" w:cs="Times New Roman"/>
          <w:color w:val="222222"/>
          <w:sz w:val="28"/>
          <w:szCs w:val="28"/>
          <w:lang w:val="uk-UA"/>
        </w:rPr>
      </w:pPr>
      <w:r w:rsidRPr="00874F9B">
        <w:rPr>
          <w:rFonts w:ascii="Times New Roman" w:hAnsi="Times New Roman" w:cs="Times New Roman"/>
          <w:color w:val="222222"/>
          <w:sz w:val="28"/>
          <w:szCs w:val="28"/>
          <w:lang w:val="uk-UA"/>
        </w:rPr>
        <w:t xml:space="preserve">Частину роботи (задачу і геометричний матеріал) учень письмово оформлює на аркушах зі штампом школи, дотримуючись вимог оформлення письмових робіт з математики. Тестові завдання виконує на окремому аркуші з тестовими завданнями, виданому вчителем. Усі письмові обчислення до завдань мають виконуватись відповідно у зошиті і на аркуші з тестами. </w:t>
      </w:r>
    </w:p>
    <w:p w:rsidR="007D31D0" w:rsidRPr="00874F9B" w:rsidRDefault="007D31D0" w:rsidP="00462C92">
      <w:pPr>
        <w:spacing w:after="120"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Завдання для до формування змісту ІІ варіанту підсумкової контрольної роботи з математики</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4102"/>
        <w:gridCol w:w="1276"/>
        <w:gridCol w:w="1559"/>
        <w:gridCol w:w="1808"/>
      </w:tblGrid>
      <w:tr w:rsidR="007D31D0" w:rsidRPr="00874F9B" w:rsidTr="0031009B">
        <w:trPr>
          <w:trHeight w:val="2201"/>
        </w:trPr>
        <w:tc>
          <w:tcPr>
            <w:tcW w:w="538" w:type="dxa"/>
          </w:tcPr>
          <w:p w:rsidR="007D31D0" w:rsidRPr="00874F9B" w:rsidRDefault="007D31D0"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p w:rsidR="007D31D0" w:rsidRPr="00874F9B" w:rsidRDefault="007D31D0" w:rsidP="0031009B">
            <w:pPr>
              <w:spacing w:line="240" w:lineRule="auto"/>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з/п</w:t>
            </w:r>
          </w:p>
        </w:tc>
        <w:tc>
          <w:tcPr>
            <w:tcW w:w="4102" w:type="dxa"/>
          </w:tcPr>
          <w:p w:rsidR="007D31D0" w:rsidRPr="00874F9B" w:rsidRDefault="007D31D0"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Види завдань</w:t>
            </w:r>
          </w:p>
        </w:tc>
        <w:tc>
          <w:tcPr>
            <w:tcW w:w="1276" w:type="dxa"/>
          </w:tcPr>
          <w:p w:rsidR="007D31D0" w:rsidRPr="00874F9B" w:rsidRDefault="007D31D0"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завдань</w:t>
            </w:r>
          </w:p>
        </w:tc>
        <w:tc>
          <w:tcPr>
            <w:tcW w:w="1559" w:type="dxa"/>
          </w:tcPr>
          <w:p w:rsidR="007D31D0" w:rsidRPr="00874F9B" w:rsidRDefault="007D31D0"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Кількість балів за кожне правильно виконане завдання</w:t>
            </w:r>
          </w:p>
        </w:tc>
        <w:tc>
          <w:tcPr>
            <w:tcW w:w="1808" w:type="dxa"/>
          </w:tcPr>
          <w:p w:rsidR="007D31D0" w:rsidRPr="00874F9B" w:rsidRDefault="007D31D0"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Максимальна кількість балів</w:t>
            </w:r>
          </w:p>
        </w:tc>
      </w:tr>
      <w:tr w:rsidR="007D31D0" w:rsidRPr="00874F9B" w:rsidTr="0031009B">
        <w:trPr>
          <w:trHeight w:val="189"/>
        </w:trPr>
        <w:tc>
          <w:tcPr>
            <w:tcW w:w="538"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4102"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закритого типу з вибором однієї відповіді серед трьох пропонованих варіантів ***</w:t>
            </w:r>
          </w:p>
        </w:tc>
        <w:tc>
          <w:tcPr>
            <w:tcW w:w="1276"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3 </w:t>
            </w:r>
          </w:p>
        </w:tc>
        <w:tc>
          <w:tcPr>
            <w:tcW w:w="1559"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1 балу</w:t>
            </w:r>
          </w:p>
        </w:tc>
        <w:tc>
          <w:tcPr>
            <w:tcW w:w="1808"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7D31D0" w:rsidRPr="00874F9B" w:rsidTr="0031009B">
        <w:trPr>
          <w:trHeight w:val="256"/>
        </w:trPr>
        <w:tc>
          <w:tcPr>
            <w:tcW w:w="538"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2.</w:t>
            </w:r>
          </w:p>
        </w:tc>
        <w:tc>
          <w:tcPr>
            <w:tcW w:w="4102"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відкритого типу на встановлення послідовності або відповідності між 6 компонентами*** </w:t>
            </w:r>
          </w:p>
        </w:tc>
        <w:tc>
          <w:tcPr>
            <w:tcW w:w="1276" w:type="dxa"/>
          </w:tcPr>
          <w:p w:rsidR="007D31D0" w:rsidRPr="00874F9B" w:rsidRDefault="007D31D0" w:rsidP="0031009B">
            <w:pPr>
              <w:spacing w:line="240" w:lineRule="auto"/>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2 </w:t>
            </w:r>
          </w:p>
        </w:tc>
        <w:tc>
          <w:tcPr>
            <w:tcW w:w="1559"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808"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4 бали</w:t>
            </w:r>
          </w:p>
        </w:tc>
      </w:tr>
      <w:tr w:rsidR="007D31D0" w:rsidRPr="00874F9B" w:rsidTr="0031009B">
        <w:trPr>
          <w:trHeight w:val="315"/>
        </w:trPr>
        <w:tc>
          <w:tcPr>
            <w:tcW w:w="538"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3.</w:t>
            </w:r>
          </w:p>
        </w:tc>
        <w:tc>
          <w:tcPr>
            <w:tcW w:w="4102"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відкритого типу з короткою відповіддю ***</w:t>
            </w:r>
          </w:p>
        </w:tc>
        <w:tc>
          <w:tcPr>
            <w:tcW w:w="1276"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559"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2 бали**</w:t>
            </w:r>
          </w:p>
        </w:tc>
        <w:tc>
          <w:tcPr>
            <w:tcW w:w="1808"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2 бали</w:t>
            </w:r>
          </w:p>
        </w:tc>
      </w:tr>
      <w:tr w:rsidR="007D31D0" w:rsidRPr="00874F9B" w:rsidTr="0031009B">
        <w:trPr>
          <w:trHeight w:val="150"/>
        </w:trPr>
        <w:tc>
          <w:tcPr>
            <w:tcW w:w="538"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4.</w:t>
            </w:r>
          </w:p>
        </w:tc>
        <w:tc>
          <w:tcPr>
            <w:tcW w:w="4102" w:type="dxa"/>
          </w:tcPr>
          <w:p w:rsidR="007D31D0" w:rsidRPr="00874F9B" w:rsidRDefault="007D31D0" w:rsidP="0031009B">
            <w:pPr>
              <w:spacing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Завдання відкритого типу з розгорнутою відповіддю </w:t>
            </w:r>
          </w:p>
        </w:tc>
        <w:tc>
          <w:tcPr>
            <w:tcW w:w="1276"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1</w:t>
            </w:r>
          </w:p>
        </w:tc>
        <w:tc>
          <w:tcPr>
            <w:tcW w:w="1559"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по 3 бали**</w:t>
            </w:r>
          </w:p>
        </w:tc>
        <w:tc>
          <w:tcPr>
            <w:tcW w:w="1808" w:type="dxa"/>
          </w:tcPr>
          <w:p w:rsidR="007D31D0" w:rsidRPr="00874F9B" w:rsidRDefault="007D31D0" w:rsidP="0031009B">
            <w:pPr>
              <w:spacing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3 бали</w:t>
            </w:r>
          </w:p>
        </w:tc>
      </w:tr>
      <w:tr w:rsidR="007D31D0" w:rsidRPr="00874F9B" w:rsidTr="0031009B">
        <w:trPr>
          <w:trHeight w:val="208"/>
        </w:trPr>
        <w:tc>
          <w:tcPr>
            <w:tcW w:w="4640" w:type="dxa"/>
            <w:gridSpan w:val="2"/>
          </w:tcPr>
          <w:p w:rsidR="007D31D0" w:rsidRPr="00874F9B" w:rsidRDefault="007D31D0" w:rsidP="0031009B">
            <w:pPr>
              <w:spacing w:line="240" w:lineRule="auto"/>
              <w:ind w:firstLine="709"/>
              <w:jc w:val="both"/>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Разом</w:t>
            </w:r>
          </w:p>
        </w:tc>
        <w:tc>
          <w:tcPr>
            <w:tcW w:w="1276" w:type="dxa"/>
          </w:tcPr>
          <w:p w:rsidR="007D31D0" w:rsidRPr="00874F9B" w:rsidRDefault="007D31D0" w:rsidP="0031009B">
            <w:pPr>
              <w:spacing w:line="240" w:lineRule="auto"/>
              <w:ind w:hanging="16"/>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8</w:t>
            </w:r>
          </w:p>
        </w:tc>
        <w:tc>
          <w:tcPr>
            <w:tcW w:w="1559" w:type="dxa"/>
          </w:tcPr>
          <w:p w:rsidR="007D31D0" w:rsidRPr="00874F9B" w:rsidRDefault="007D31D0"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w:t>
            </w:r>
          </w:p>
        </w:tc>
        <w:tc>
          <w:tcPr>
            <w:tcW w:w="1808" w:type="dxa"/>
          </w:tcPr>
          <w:p w:rsidR="007D31D0" w:rsidRPr="00874F9B" w:rsidRDefault="007D31D0" w:rsidP="0031009B">
            <w:pPr>
              <w:spacing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12 балів</w:t>
            </w:r>
          </w:p>
        </w:tc>
      </w:tr>
    </w:tbl>
    <w:p w:rsidR="007D31D0" w:rsidRPr="00874F9B" w:rsidRDefault="007D31D0" w:rsidP="00462C92">
      <w:pPr>
        <w:spacing w:line="240" w:lineRule="auto"/>
        <w:ind w:firstLine="709"/>
        <w:jc w:val="both"/>
        <w:rPr>
          <w:rFonts w:ascii="Times New Roman" w:hAnsi="Times New Roman" w:cs="Times New Roman"/>
          <w:sz w:val="24"/>
          <w:szCs w:val="24"/>
          <w:lang w:val="uk-UA"/>
        </w:rPr>
      </w:pPr>
      <w:r w:rsidRPr="00874F9B">
        <w:rPr>
          <w:rFonts w:ascii="Times New Roman" w:hAnsi="Times New Roman" w:cs="Times New Roman"/>
          <w:i/>
          <w:iCs/>
          <w:sz w:val="24"/>
          <w:szCs w:val="24"/>
          <w:lang w:val="uk-UA"/>
        </w:rPr>
        <w:t xml:space="preserve">* </w:t>
      </w:r>
      <w:r w:rsidRPr="00874F9B">
        <w:rPr>
          <w:rFonts w:ascii="Times New Roman" w:hAnsi="Times New Roman" w:cs="Times New Roman"/>
          <w:sz w:val="24"/>
          <w:szCs w:val="24"/>
          <w:lang w:val="uk-UA"/>
        </w:rPr>
        <w:t>якщо неправильно виконано одну дію задачі, її розв’язання оцінюється 2 балами, якщо неправильно виконано дві дії – 1 балом;</w:t>
      </w:r>
    </w:p>
    <w:p w:rsidR="007D31D0" w:rsidRPr="00874F9B" w:rsidRDefault="007D31D0" w:rsidP="00462C92">
      <w:pPr>
        <w:spacing w:line="240" w:lineRule="auto"/>
        <w:ind w:firstLine="709"/>
        <w:jc w:val="both"/>
        <w:rPr>
          <w:rFonts w:ascii="Times New Roman" w:hAnsi="Times New Roman" w:cs="Times New Roman"/>
          <w:sz w:val="24"/>
          <w:szCs w:val="24"/>
          <w:lang w:val="uk-UA"/>
        </w:rPr>
      </w:pPr>
      <w:r w:rsidRPr="00874F9B">
        <w:rPr>
          <w:rFonts w:ascii="Times New Roman" w:hAnsi="Times New Roman" w:cs="Times New Roman"/>
          <w:sz w:val="24"/>
          <w:szCs w:val="24"/>
          <w:lang w:val="uk-UA"/>
        </w:rPr>
        <w:t>** якщо завдання виконано частково, воно оцінюється 1 балом.</w:t>
      </w:r>
    </w:p>
    <w:p w:rsidR="007D31D0" w:rsidRPr="00874F9B" w:rsidRDefault="007D31D0" w:rsidP="00462C92">
      <w:pPr>
        <w:spacing w:line="240" w:lineRule="auto"/>
        <w:ind w:firstLine="709"/>
        <w:jc w:val="both"/>
        <w:rPr>
          <w:rFonts w:ascii="Times New Roman" w:hAnsi="Times New Roman" w:cs="Times New Roman"/>
          <w:sz w:val="24"/>
          <w:szCs w:val="24"/>
          <w:lang w:val="uk-UA"/>
        </w:rPr>
      </w:pPr>
      <w:r w:rsidRPr="00874F9B">
        <w:rPr>
          <w:rFonts w:ascii="Times New Roman" w:hAnsi="Times New Roman" w:cs="Times New Roman"/>
          <w:sz w:val="24"/>
          <w:szCs w:val="24"/>
          <w:lang w:val="uk-UA"/>
        </w:rPr>
        <w:t>***контрольна робота має містити одне завдання з геометричним матеріалом, яке може бути подано в одному з позначених *** пунктів.</w:t>
      </w:r>
    </w:p>
    <w:p w:rsidR="007D31D0" w:rsidRPr="00874F9B" w:rsidRDefault="007D31D0" w:rsidP="00462C92">
      <w:pPr>
        <w:jc w:val="center"/>
        <w:rPr>
          <w:rFonts w:ascii="Times New Roman" w:hAnsi="Times New Roman" w:cs="Times New Roman"/>
          <w:b/>
          <w:bCs/>
          <w:sz w:val="28"/>
          <w:szCs w:val="28"/>
          <w:lang w:val="uk-UA"/>
        </w:rPr>
      </w:pPr>
    </w:p>
    <w:p w:rsidR="007D31D0" w:rsidRPr="00874F9B" w:rsidRDefault="007D31D0" w:rsidP="00462C92">
      <w:pPr>
        <w:overflowPunct w:val="0"/>
        <w:autoSpaceDE w:val="0"/>
        <w:autoSpaceDN w:val="0"/>
        <w:adjustRightInd w:val="0"/>
        <w:spacing w:after="0"/>
        <w:jc w:val="center"/>
        <w:rPr>
          <w:rFonts w:ascii="Times New Roman" w:hAnsi="Times New Roman" w:cs="Times New Roman"/>
          <w:b/>
          <w:bCs/>
          <w:sz w:val="28"/>
          <w:szCs w:val="28"/>
          <w:lang w:val="uk-UA" w:eastAsia="uk-UA"/>
        </w:rPr>
      </w:pPr>
      <w:r w:rsidRPr="00874F9B">
        <w:rPr>
          <w:rFonts w:ascii="Times New Roman" w:hAnsi="Times New Roman" w:cs="Times New Roman"/>
          <w:b/>
          <w:bCs/>
          <w:sz w:val="28"/>
          <w:szCs w:val="28"/>
          <w:lang w:val="uk-UA" w:eastAsia="uk-UA"/>
        </w:rPr>
        <w:t xml:space="preserve">Орієнтовні вимоги  до змісту атестаційних робіт  </w:t>
      </w:r>
    </w:p>
    <w:p w:rsidR="007D31D0" w:rsidRPr="00874F9B" w:rsidRDefault="007D31D0" w:rsidP="00462C92">
      <w:pPr>
        <w:jc w:val="center"/>
        <w:rPr>
          <w:rFonts w:ascii="Times New Roman" w:hAnsi="Times New Roman" w:cs="Times New Roman"/>
          <w:b/>
          <w:bCs/>
          <w:sz w:val="32"/>
          <w:szCs w:val="32"/>
          <w:lang w:val="uk-UA"/>
        </w:rPr>
      </w:pPr>
      <w:r w:rsidRPr="00874F9B">
        <w:rPr>
          <w:rFonts w:ascii="Times New Roman" w:hAnsi="Times New Roman" w:cs="Times New Roman"/>
          <w:b/>
          <w:bCs/>
          <w:sz w:val="32"/>
          <w:szCs w:val="32"/>
          <w:lang w:val="uk-UA"/>
        </w:rPr>
        <w:t>для учнів 9 класу</w:t>
      </w:r>
    </w:p>
    <w:p w:rsidR="007D31D0" w:rsidRPr="00874F9B" w:rsidRDefault="007D31D0" w:rsidP="00462C92">
      <w:pPr>
        <w:spacing w:after="0" w:line="240" w:lineRule="auto"/>
        <w:ind w:firstLine="567"/>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Українська мова </w:t>
      </w:r>
    </w:p>
    <w:p w:rsidR="007D31D0" w:rsidRPr="00874F9B" w:rsidRDefault="007D31D0"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Ефективною формою проведення державної підсумкової атестації з української мови в 9 класі є диктант, текст якого укладають учителі  та затверджує керівник  закладу освіти. При цьому на розсуд педагогів можуть  підбиратися декілька варіантів. </w:t>
      </w:r>
    </w:p>
    <w:p w:rsidR="007D31D0" w:rsidRPr="00874F9B" w:rsidRDefault="007D31D0"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Під час підготовки варто враховувати тематику текстів, орієнтовно визначену в соціокультурній змістовій лінії навчальної програми.</w:t>
      </w:r>
    </w:p>
    <w:p w:rsidR="007D31D0" w:rsidRPr="00874F9B" w:rsidRDefault="007D31D0"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 обсягом тексти диктантів повинні містити 160 -170 слів. </w:t>
      </w:r>
    </w:p>
    <w:p w:rsidR="007D31D0" w:rsidRPr="00874F9B" w:rsidRDefault="007D31D0"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Визначаючи кількість слів, ураховують як самостійні, так і службові частини мови.</w:t>
      </w:r>
    </w:p>
    <w:p w:rsidR="007D31D0" w:rsidRPr="00874F9B" w:rsidRDefault="007D31D0"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На проведення атестації відводиться 1 астрономічна година. Відлік часу ведеться від початку читання вчителем тексту.</w:t>
      </w:r>
    </w:p>
    <w:p w:rsidR="007D31D0" w:rsidRPr="00874F9B" w:rsidRDefault="007D31D0"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Вид роботи й назву тексту необхідно записати на дошці.  </w:t>
      </w:r>
    </w:p>
    <w:p w:rsidR="007D31D0" w:rsidRPr="00874F9B" w:rsidRDefault="007D31D0" w:rsidP="00462C92">
      <w:pPr>
        <w:spacing w:after="0" w:line="240" w:lineRule="auto"/>
        <w:ind w:firstLine="567"/>
        <w:jc w:val="center"/>
        <w:rPr>
          <w:rFonts w:ascii="Times New Roman" w:hAnsi="Times New Roman" w:cs="Times New Roman"/>
          <w:sz w:val="28"/>
          <w:szCs w:val="28"/>
          <w:lang w:val="uk-UA"/>
        </w:rPr>
      </w:pPr>
    </w:p>
    <w:p w:rsidR="007D31D0" w:rsidRPr="00874F9B" w:rsidRDefault="007D31D0" w:rsidP="00462C92">
      <w:pPr>
        <w:spacing w:after="0" w:line="240" w:lineRule="auto"/>
        <w:ind w:firstLine="567"/>
        <w:jc w:val="center"/>
        <w:rPr>
          <w:rFonts w:ascii="Times New Roman" w:hAnsi="Times New Roman" w:cs="Times New Roman"/>
          <w:i/>
          <w:iCs/>
          <w:sz w:val="28"/>
          <w:szCs w:val="28"/>
          <w:lang w:val="uk-UA"/>
        </w:rPr>
      </w:pPr>
      <w:r w:rsidRPr="00874F9B">
        <w:rPr>
          <w:rFonts w:ascii="Times New Roman" w:hAnsi="Times New Roman" w:cs="Times New Roman"/>
          <w:i/>
          <w:iCs/>
          <w:sz w:val="28"/>
          <w:szCs w:val="28"/>
          <w:lang w:val="uk-UA"/>
        </w:rPr>
        <w:t>Оформлення роботи</w:t>
      </w:r>
    </w:p>
    <w:p w:rsidR="007D31D0" w:rsidRPr="00874F9B" w:rsidRDefault="007D31D0"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 верхній лівій частині титульної сторінки подвійного аркуша ставиться штамп  закладу загальної середньої освіти, на ньому зазначається дата, наприклад: 01.06.2018 р. Підпис роботи починається на сьомому рядку титульної сторінки:</w:t>
      </w:r>
    </w:p>
    <w:p w:rsidR="007D31D0" w:rsidRPr="00874F9B" w:rsidRDefault="007D31D0"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Робота</w:t>
      </w:r>
    </w:p>
    <w:p w:rsidR="007D31D0" w:rsidRPr="00874F9B" w:rsidRDefault="007D31D0"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на державну підсумкову атестацію</w:t>
      </w:r>
    </w:p>
    <w:p w:rsidR="007D31D0" w:rsidRPr="00874F9B" w:rsidRDefault="007D31D0"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 української мови за курс базової середньої освіти </w:t>
      </w:r>
    </w:p>
    <w:p w:rsidR="007D31D0" w:rsidRPr="00874F9B" w:rsidRDefault="007D31D0"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учня (учениці) 9 класу</w:t>
      </w:r>
    </w:p>
    <w:p w:rsidR="007D31D0" w:rsidRPr="00874F9B" w:rsidRDefault="007D31D0"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 прізвище, ім’я, по батькові у формі родового відмінка)</w:t>
      </w:r>
    </w:p>
    <w:p w:rsidR="007D31D0" w:rsidRPr="00874F9B" w:rsidRDefault="007D31D0" w:rsidP="00462C92">
      <w:pPr>
        <w:spacing w:after="0" w:line="240" w:lineRule="auto"/>
        <w:ind w:firstLine="567"/>
        <w:jc w:val="center"/>
        <w:rPr>
          <w:rFonts w:ascii="Times New Roman" w:hAnsi="Times New Roman" w:cs="Times New Roman"/>
          <w:sz w:val="28"/>
          <w:szCs w:val="28"/>
          <w:lang w:val="uk-UA"/>
        </w:rPr>
      </w:pPr>
    </w:p>
    <w:p w:rsidR="007D31D0" w:rsidRPr="00874F9B" w:rsidRDefault="007D31D0"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На другій сторінці на перших двох рядках записують вид роботи та назву тексту, наприклад:</w:t>
      </w:r>
    </w:p>
    <w:p w:rsidR="007D31D0" w:rsidRPr="00874F9B" w:rsidRDefault="007D31D0"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Диктант</w:t>
      </w:r>
    </w:p>
    <w:p w:rsidR="007D31D0" w:rsidRPr="00874F9B" w:rsidRDefault="007D31D0" w:rsidP="00462C92">
      <w:pPr>
        <w:spacing w:after="0" w:line="240" w:lineRule="auto"/>
        <w:ind w:firstLine="567"/>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Джерело позитивних емоцій</w:t>
      </w:r>
    </w:p>
    <w:p w:rsidR="007D31D0" w:rsidRPr="00874F9B" w:rsidRDefault="007D31D0" w:rsidP="00462C92">
      <w:pPr>
        <w:spacing w:after="0" w:line="240" w:lineRule="auto"/>
        <w:ind w:firstLine="567"/>
        <w:jc w:val="both"/>
        <w:rPr>
          <w:rFonts w:ascii="Times New Roman" w:hAnsi="Times New Roman" w:cs="Times New Roman"/>
          <w:sz w:val="28"/>
          <w:szCs w:val="28"/>
          <w:lang w:val="uk-UA"/>
        </w:rPr>
      </w:pPr>
    </w:p>
    <w:p w:rsidR="007D31D0" w:rsidRPr="00874F9B" w:rsidRDefault="007D31D0"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Методика проведення диктанту традиційна, однак під час державної підсумкової атестації має певні особливості.</w:t>
      </w:r>
    </w:p>
    <w:p w:rsidR="007D31D0" w:rsidRPr="00874F9B" w:rsidRDefault="007D31D0"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Спочатку вчитель читає весь текст, після чого не дає ніяких пояснень щодо його змісту, лексичного значення слів, правописних особливостей.</w:t>
      </w:r>
    </w:p>
    <w:p w:rsidR="007D31D0" w:rsidRPr="00874F9B" w:rsidRDefault="007D31D0"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Після прочитання всього тексту читає перше речення,  учні уважно слухають. Далі це речення диктується для запису частинами, як правило, один раз. Після того, як учні запишуть речення, учитель читає його повністю з метою перевірки. Таким чином диктується кожне речення тексту.</w:t>
      </w:r>
    </w:p>
    <w:p w:rsidR="007D31D0" w:rsidRPr="00874F9B" w:rsidRDefault="007D31D0"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Учитель обов’язково вказує місце  поділу тексту на абзаци. Після запису всього тексту він читає його ще раз, роблячи більш тривалі паузи  між реченнями  і   надаючи  змогу учням ретельно перевірити написане й виправити допущені помилки.</w:t>
      </w:r>
    </w:p>
    <w:p w:rsidR="007D31D0" w:rsidRPr="00874F9B" w:rsidRDefault="007D31D0"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Текст потрібно диктувати виразно, відповідно до норм літературної вимови в такому темпі, щоб учні встигли вільно його записати.</w:t>
      </w:r>
    </w:p>
    <w:p w:rsidR="007D31D0" w:rsidRPr="00874F9B" w:rsidRDefault="007D31D0"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Диктант оцінюється однією  оцінкою на основі таких критеріїв:</w:t>
      </w:r>
    </w:p>
    <w:p w:rsidR="007D31D0" w:rsidRPr="00874F9B" w:rsidRDefault="007D31D0"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орфографічні та пунктуаційні помилки оцінюються однаково;</w:t>
      </w:r>
    </w:p>
    <w:p w:rsidR="007D31D0" w:rsidRPr="00874F9B" w:rsidRDefault="007D31D0"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повторювані помилки (в одному і тому ж слові, яке повторюється в диктанті кілька разів) вважаються однією  помилкою; однотипні помилки (на одне й те саме правило), але у різних словах вважаються різними помилками;</w:t>
      </w:r>
    </w:p>
    <w:p w:rsidR="007D31D0" w:rsidRPr="00874F9B" w:rsidRDefault="007D31D0"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розрізняють "грубі" помилки й  "негрубі" (винятки з усіх правил; написання великої букви в складних власних назвах; правопис прислівників, утворених від іменника з прийменниками; заміна одного розділового знака іншим; заміна українських букв російськими, випадки, коли замість одного знака поставлений інший; випадки, що вимагають розрізнення не і ні – у сполученнях не хто інший, як…; не що інше, як…; ніхто інший не…, ніщо інше не …;  пропуск одного зі сполучуваних розділових знаків або порушенні їх послідовності;</w:t>
      </w:r>
    </w:p>
    <w:p w:rsidR="007D31D0" w:rsidRPr="00874F9B" w:rsidRDefault="007D31D0"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орфографічні та пунктуаційні помилки  на правила, що не включено до шкільної програми, виправляють, але не  враховують. Також не вважають за помилку неправильну передачу так званої авторської пунктуації;</w:t>
      </w:r>
    </w:p>
    <w:p w:rsidR="007D31D0" w:rsidRPr="00874F9B" w:rsidRDefault="007D31D0" w:rsidP="00462C92">
      <w:pPr>
        <w:spacing w:after="0" w:line="240" w:lineRule="auto"/>
        <w:ind w:firstLine="567"/>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 наявності в диктанті більше п’яти виправлень оцінка знижується на один бал.</w:t>
      </w:r>
    </w:p>
    <w:p w:rsidR="007D31D0" w:rsidRPr="00874F9B" w:rsidRDefault="007D31D0" w:rsidP="00462C92">
      <w:pPr>
        <w:spacing w:after="0" w:line="240" w:lineRule="auto"/>
        <w:jc w:val="center"/>
        <w:rPr>
          <w:rFonts w:ascii="Times New Roman" w:hAnsi="Times New Roman" w:cs="Times New Roman"/>
          <w:sz w:val="28"/>
          <w:szCs w:val="28"/>
          <w:lang w:val="uk-UA"/>
        </w:rPr>
      </w:pPr>
      <w:r w:rsidRPr="00874F9B">
        <w:rPr>
          <w:rFonts w:ascii="Times New Roman" w:hAnsi="Times New Roman" w:cs="Times New Roman"/>
          <w:sz w:val="28"/>
          <w:szCs w:val="28"/>
          <w:lang w:val="uk-UA"/>
        </w:rPr>
        <w:t>Нормативи оцінювання диктанту</w:t>
      </w:r>
    </w:p>
    <w:p w:rsidR="007D31D0" w:rsidRPr="00874F9B" w:rsidRDefault="007D31D0" w:rsidP="00462C92">
      <w:pPr>
        <w:spacing w:after="0" w:line="240" w:lineRule="auto"/>
        <w:jc w:val="center"/>
        <w:rPr>
          <w:rFonts w:ascii="Times New Roman" w:hAnsi="Times New Roman" w:cs="Times New Roman"/>
          <w:sz w:val="28"/>
          <w:szCs w:val="28"/>
          <w:lang w:val="uk-UA"/>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5"/>
        <w:gridCol w:w="2460"/>
        <w:gridCol w:w="2095"/>
        <w:gridCol w:w="2885"/>
      </w:tblGrid>
      <w:tr w:rsidR="007D31D0" w:rsidRPr="00874F9B" w:rsidTr="0031009B">
        <w:trPr>
          <w:trHeight w:val="270"/>
        </w:trPr>
        <w:tc>
          <w:tcPr>
            <w:tcW w:w="1965" w:type="dxa"/>
          </w:tcPr>
          <w:p w:rsidR="007D31D0" w:rsidRPr="00874F9B" w:rsidRDefault="007D31D0"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Бали</w:t>
            </w:r>
          </w:p>
        </w:tc>
        <w:tc>
          <w:tcPr>
            <w:tcW w:w="2460" w:type="dxa"/>
          </w:tcPr>
          <w:p w:rsidR="007D31D0" w:rsidRPr="00874F9B" w:rsidRDefault="007D31D0"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Кількість помилок</w:t>
            </w:r>
          </w:p>
        </w:tc>
        <w:tc>
          <w:tcPr>
            <w:tcW w:w="2095" w:type="dxa"/>
          </w:tcPr>
          <w:p w:rsidR="007D31D0" w:rsidRPr="00874F9B" w:rsidRDefault="007D31D0"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Бали</w:t>
            </w:r>
          </w:p>
        </w:tc>
        <w:tc>
          <w:tcPr>
            <w:tcW w:w="2885" w:type="dxa"/>
          </w:tcPr>
          <w:p w:rsidR="007D31D0" w:rsidRPr="00874F9B" w:rsidRDefault="007D31D0"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Кількість помилок</w:t>
            </w:r>
          </w:p>
        </w:tc>
      </w:tr>
      <w:tr w:rsidR="007D31D0" w:rsidRPr="00874F9B" w:rsidTr="0031009B">
        <w:trPr>
          <w:trHeight w:val="270"/>
        </w:trPr>
        <w:tc>
          <w:tcPr>
            <w:tcW w:w="1965" w:type="dxa"/>
          </w:tcPr>
          <w:p w:rsidR="007D31D0" w:rsidRPr="00874F9B" w:rsidRDefault="007D31D0"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w:t>
            </w:r>
          </w:p>
        </w:tc>
        <w:tc>
          <w:tcPr>
            <w:tcW w:w="2460" w:type="dxa"/>
          </w:tcPr>
          <w:p w:rsidR="007D31D0" w:rsidRPr="00874F9B" w:rsidRDefault="007D31D0"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15-16 і більше</w:t>
            </w:r>
          </w:p>
        </w:tc>
        <w:tc>
          <w:tcPr>
            <w:tcW w:w="2095" w:type="dxa"/>
          </w:tcPr>
          <w:p w:rsidR="007D31D0" w:rsidRPr="00874F9B" w:rsidRDefault="007D31D0"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7</w:t>
            </w:r>
          </w:p>
        </w:tc>
        <w:tc>
          <w:tcPr>
            <w:tcW w:w="2885" w:type="dxa"/>
          </w:tcPr>
          <w:p w:rsidR="007D31D0" w:rsidRPr="00874F9B" w:rsidRDefault="007D31D0"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4</w:t>
            </w:r>
          </w:p>
        </w:tc>
      </w:tr>
      <w:tr w:rsidR="007D31D0" w:rsidRPr="00874F9B" w:rsidTr="0031009B">
        <w:trPr>
          <w:trHeight w:val="270"/>
        </w:trPr>
        <w:tc>
          <w:tcPr>
            <w:tcW w:w="1965" w:type="dxa"/>
          </w:tcPr>
          <w:p w:rsidR="007D31D0" w:rsidRPr="00874F9B" w:rsidRDefault="007D31D0"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2</w:t>
            </w:r>
          </w:p>
        </w:tc>
        <w:tc>
          <w:tcPr>
            <w:tcW w:w="2460" w:type="dxa"/>
          </w:tcPr>
          <w:p w:rsidR="007D31D0" w:rsidRPr="00874F9B" w:rsidRDefault="007D31D0"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13-14</w:t>
            </w:r>
          </w:p>
        </w:tc>
        <w:tc>
          <w:tcPr>
            <w:tcW w:w="2095" w:type="dxa"/>
          </w:tcPr>
          <w:p w:rsidR="007D31D0" w:rsidRPr="00874F9B" w:rsidRDefault="007D31D0"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8</w:t>
            </w:r>
          </w:p>
        </w:tc>
        <w:tc>
          <w:tcPr>
            <w:tcW w:w="2885" w:type="dxa"/>
          </w:tcPr>
          <w:p w:rsidR="007D31D0" w:rsidRPr="00874F9B" w:rsidRDefault="007D31D0"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3</w:t>
            </w:r>
          </w:p>
        </w:tc>
      </w:tr>
      <w:tr w:rsidR="007D31D0" w:rsidRPr="00874F9B" w:rsidTr="0031009B">
        <w:trPr>
          <w:trHeight w:val="270"/>
        </w:trPr>
        <w:tc>
          <w:tcPr>
            <w:tcW w:w="1965" w:type="dxa"/>
          </w:tcPr>
          <w:p w:rsidR="007D31D0" w:rsidRPr="00874F9B" w:rsidRDefault="007D31D0"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3</w:t>
            </w:r>
          </w:p>
        </w:tc>
        <w:tc>
          <w:tcPr>
            <w:tcW w:w="2460" w:type="dxa"/>
          </w:tcPr>
          <w:p w:rsidR="007D31D0" w:rsidRPr="00874F9B" w:rsidRDefault="007D31D0"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11-12</w:t>
            </w:r>
          </w:p>
        </w:tc>
        <w:tc>
          <w:tcPr>
            <w:tcW w:w="2095" w:type="dxa"/>
          </w:tcPr>
          <w:p w:rsidR="007D31D0" w:rsidRPr="00874F9B" w:rsidRDefault="007D31D0"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9</w:t>
            </w:r>
          </w:p>
        </w:tc>
        <w:tc>
          <w:tcPr>
            <w:tcW w:w="2885" w:type="dxa"/>
          </w:tcPr>
          <w:p w:rsidR="007D31D0" w:rsidRPr="00874F9B" w:rsidRDefault="007D31D0"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1+1(негруба)</w:t>
            </w:r>
          </w:p>
        </w:tc>
      </w:tr>
      <w:tr w:rsidR="007D31D0" w:rsidRPr="00874F9B" w:rsidTr="0031009B">
        <w:trPr>
          <w:trHeight w:val="270"/>
        </w:trPr>
        <w:tc>
          <w:tcPr>
            <w:tcW w:w="1965" w:type="dxa"/>
          </w:tcPr>
          <w:p w:rsidR="007D31D0" w:rsidRPr="00874F9B" w:rsidRDefault="007D31D0"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4</w:t>
            </w:r>
          </w:p>
        </w:tc>
        <w:tc>
          <w:tcPr>
            <w:tcW w:w="2460" w:type="dxa"/>
          </w:tcPr>
          <w:p w:rsidR="007D31D0" w:rsidRPr="00874F9B" w:rsidRDefault="007D31D0"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9-10</w:t>
            </w:r>
          </w:p>
        </w:tc>
        <w:tc>
          <w:tcPr>
            <w:tcW w:w="2095" w:type="dxa"/>
          </w:tcPr>
          <w:p w:rsidR="007D31D0" w:rsidRPr="00874F9B" w:rsidRDefault="007D31D0"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10</w:t>
            </w:r>
          </w:p>
        </w:tc>
        <w:tc>
          <w:tcPr>
            <w:tcW w:w="2885" w:type="dxa"/>
          </w:tcPr>
          <w:p w:rsidR="007D31D0" w:rsidRPr="00874F9B" w:rsidRDefault="007D31D0"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w:t>
            </w:r>
          </w:p>
        </w:tc>
      </w:tr>
      <w:tr w:rsidR="007D31D0" w:rsidRPr="00874F9B" w:rsidTr="0031009B">
        <w:trPr>
          <w:trHeight w:val="270"/>
        </w:trPr>
        <w:tc>
          <w:tcPr>
            <w:tcW w:w="1965" w:type="dxa"/>
          </w:tcPr>
          <w:p w:rsidR="007D31D0" w:rsidRPr="00874F9B" w:rsidRDefault="007D31D0"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5</w:t>
            </w:r>
          </w:p>
        </w:tc>
        <w:tc>
          <w:tcPr>
            <w:tcW w:w="2460" w:type="dxa"/>
          </w:tcPr>
          <w:p w:rsidR="007D31D0" w:rsidRPr="00874F9B" w:rsidRDefault="007D31D0"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7-8</w:t>
            </w:r>
          </w:p>
        </w:tc>
        <w:tc>
          <w:tcPr>
            <w:tcW w:w="2095" w:type="dxa"/>
          </w:tcPr>
          <w:p w:rsidR="007D31D0" w:rsidRPr="00874F9B" w:rsidRDefault="007D31D0"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11</w:t>
            </w:r>
          </w:p>
        </w:tc>
        <w:tc>
          <w:tcPr>
            <w:tcW w:w="2885" w:type="dxa"/>
          </w:tcPr>
          <w:p w:rsidR="007D31D0" w:rsidRPr="00874F9B" w:rsidRDefault="007D31D0"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1(негруба)</w:t>
            </w:r>
          </w:p>
        </w:tc>
      </w:tr>
      <w:tr w:rsidR="007D31D0" w:rsidRPr="00874F9B" w:rsidTr="0031009B">
        <w:trPr>
          <w:trHeight w:val="270"/>
        </w:trPr>
        <w:tc>
          <w:tcPr>
            <w:tcW w:w="1965" w:type="dxa"/>
          </w:tcPr>
          <w:p w:rsidR="007D31D0" w:rsidRPr="00874F9B" w:rsidRDefault="007D31D0"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6</w:t>
            </w:r>
          </w:p>
        </w:tc>
        <w:tc>
          <w:tcPr>
            <w:tcW w:w="2460" w:type="dxa"/>
          </w:tcPr>
          <w:p w:rsidR="007D31D0" w:rsidRPr="00874F9B" w:rsidRDefault="007D31D0"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5-6</w:t>
            </w:r>
          </w:p>
        </w:tc>
        <w:tc>
          <w:tcPr>
            <w:tcW w:w="2095" w:type="dxa"/>
          </w:tcPr>
          <w:p w:rsidR="007D31D0" w:rsidRPr="00874F9B" w:rsidRDefault="007D31D0"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12</w:t>
            </w:r>
          </w:p>
        </w:tc>
        <w:tc>
          <w:tcPr>
            <w:tcW w:w="2885" w:type="dxa"/>
          </w:tcPr>
          <w:p w:rsidR="007D31D0" w:rsidRPr="00874F9B" w:rsidRDefault="007D31D0" w:rsidP="0031009B">
            <w:pPr>
              <w:widowControl w:val="0"/>
              <w:autoSpaceDE w:val="0"/>
              <w:autoSpaceDN w:val="0"/>
              <w:adjustRightInd w:val="0"/>
              <w:spacing w:after="0" w:line="240" w:lineRule="auto"/>
              <w:jc w:val="center"/>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w:t>
            </w:r>
          </w:p>
        </w:tc>
      </w:tr>
    </w:tbl>
    <w:p w:rsidR="007D31D0" w:rsidRDefault="007D31D0" w:rsidP="00462C92">
      <w:pPr>
        <w:spacing w:after="0" w:line="240" w:lineRule="auto"/>
        <w:ind w:firstLine="567"/>
        <w:jc w:val="center"/>
        <w:rPr>
          <w:rFonts w:ascii="Times New Roman" w:hAnsi="Times New Roman" w:cs="Times New Roman"/>
          <w:b/>
          <w:bCs/>
          <w:sz w:val="28"/>
          <w:szCs w:val="28"/>
          <w:lang w:val="uk-UA" w:eastAsia="ru-RU"/>
        </w:rPr>
      </w:pPr>
    </w:p>
    <w:p w:rsidR="007D31D0" w:rsidRDefault="007D31D0" w:rsidP="00462C92">
      <w:pPr>
        <w:spacing w:after="0" w:line="240" w:lineRule="auto"/>
        <w:ind w:firstLine="567"/>
        <w:jc w:val="center"/>
        <w:rPr>
          <w:rFonts w:ascii="Times New Roman" w:hAnsi="Times New Roman" w:cs="Times New Roman"/>
          <w:b/>
          <w:bCs/>
          <w:sz w:val="28"/>
          <w:szCs w:val="28"/>
          <w:lang w:val="uk-UA" w:eastAsia="ru-RU"/>
        </w:rPr>
      </w:pPr>
    </w:p>
    <w:p w:rsidR="007D31D0" w:rsidRPr="00874F9B" w:rsidRDefault="007D31D0" w:rsidP="00462C92">
      <w:pPr>
        <w:spacing w:after="0" w:line="240" w:lineRule="auto"/>
        <w:ind w:firstLine="567"/>
        <w:jc w:val="center"/>
        <w:rPr>
          <w:rFonts w:ascii="Times New Roman" w:hAnsi="Times New Roman" w:cs="Times New Roman"/>
          <w:b/>
          <w:bCs/>
          <w:sz w:val="28"/>
          <w:szCs w:val="28"/>
          <w:lang w:val="uk-UA" w:eastAsia="ru-RU"/>
        </w:rPr>
      </w:pPr>
    </w:p>
    <w:p w:rsidR="007D31D0" w:rsidRPr="00874F9B" w:rsidRDefault="007D31D0" w:rsidP="00462C92">
      <w:pPr>
        <w:spacing w:after="0" w:line="240" w:lineRule="auto"/>
        <w:ind w:firstLine="567"/>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Українська література </w:t>
      </w:r>
    </w:p>
    <w:p w:rsidR="007D31D0" w:rsidRPr="00874F9B" w:rsidRDefault="007D31D0" w:rsidP="00462C92">
      <w:pPr>
        <w:spacing w:after="0" w:line="240" w:lineRule="auto"/>
        <w:ind w:firstLine="567"/>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Державна підсумкова атестація з української літератури в  9 класі проводиться у формі тестування.</w:t>
      </w:r>
    </w:p>
    <w:p w:rsidR="007D31D0" w:rsidRPr="00874F9B" w:rsidRDefault="007D31D0"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Тривалість виконання завдання в письмовій формі - 90 хвилин (час на вступну бесіду та інструктаж не враховується).</w:t>
      </w:r>
    </w:p>
    <w:p w:rsidR="007D31D0" w:rsidRPr="00874F9B" w:rsidRDefault="007D31D0"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z w:val="28"/>
          <w:szCs w:val="28"/>
          <w:lang w:val="uk-UA"/>
        </w:rPr>
        <w:t>Учитель визначає варіанти тестів для кожного учня на власний розсуд, але так, щоб учні за сусідніми партами не виконували однакові варіанти.</w:t>
      </w:r>
    </w:p>
    <w:p w:rsidR="007D31D0" w:rsidRPr="00874F9B" w:rsidRDefault="007D31D0"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Кожен тест рекомендується складати з 25 завдань різної форми.</w:t>
      </w:r>
    </w:p>
    <w:p w:rsidR="007D31D0" w:rsidRPr="00874F9B" w:rsidRDefault="007D31D0"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Завдання 1-16  з вибором однієї правильної відповіді містить чотири  або п’ять  варіантів відповідей, з яких одна правильна.</w:t>
      </w:r>
    </w:p>
    <w:p w:rsidR="007D31D0" w:rsidRPr="00874F9B" w:rsidRDefault="007D31D0" w:rsidP="00462C92">
      <w:pPr>
        <w:spacing w:after="0" w:line="240" w:lineRule="auto"/>
        <w:ind w:firstLine="709"/>
        <w:jc w:val="both"/>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У завданнях 17–20</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дев’ятикласники мають установити відповідність між елементами лівої та правої колонок та вписати літери в клітинки.</w:t>
      </w:r>
    </w:p>
    <w:p w:rsidR="007D31D0" w:rsidRPr="00874F9B" w:rsidRDefault="007D31D0" w:rsidP="00462C92">
      <w:pPr>
        <w:spacing w:after="0" w:line="240" w:lineRule="auto"/>
        <w:ind w:firstLine="720"/>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Чотири завдання відкритої форми з короткою відповіддю (завдання 21-24) передбачають уписування відповіді у вигляді слова, словосполучення чи речення.</w:t>
      </w:r>
    </w:p>
    <w:p w:rsidR="007D31D0" w:rsidRPr="00874F9B" w:rsidRDefault="007D31D0" w:rsidP="00462C92">
      <w:pPr>
        <w:spacing w:after="0" w:line="240" w:lineRule="auto"/>
        <w:ind w:firstLine="709"/>
        <w:jc w:val="both"/>
        <w:rPr>
          <w:rFonts w:ascii="Times New Roman" w:hAnsi="Times New Roman" w:cs="Times New Roman"/>
          <w:spacing w:val="10"/>
          <w:sz w:val="28"/>
          <w:szCs w:val="28"/>
          <w:lang w:val="uk-UA" w:eastAsia="uk-UA"/>
        </w:rPr>
      </w:pPr>
      <w:r w:rsidRPr="00874F9B">
        <w:rPr>
          <w:rFonts w:ascii="Times New Roman" w:hAnsi="Times New Roman" w:cs="Times New Roman"/>
          <w:spacing w:val="10"/>
          <w:sz w:val="28"/>
          <w:szCs w:val="28"/>
          <w:lang w:val="uk-UA" w:eastAsia="uk-UA"/>
        </w:rPr>
        <w:t>Завдання 25 передбачає написання розгорнутої відповіді на запропоноване запитання. Учні повинні надати  вичерпну відповідь, сформулювати і прокоментувати проблему, порушену в художньому творі, позицію автора, зазначити, чи погоджується вони з такою позицією, й аргументувати свою думку.</w:t>
      </w:r>
      <w:r w:rsidRPr="00874F9B">
        <w:rPr>
          <w:rFonts w:ascii="Times New Roman" w:hAnsi="Times New Roman" w:cs="Times New Roman"/>
          <w:sz w:val="28"/>
          <w:szCs w:val="28"/>
          <w:lang w:val="uk-UA"/>
        </w:rPr>
        <w:t xml:space="preserve"> Виконуючи завдання, вони мають надати вичерпну відповідь на запитання, але уникати розлогих вступів, переказування тексту твору чи детальної характеристики героїв. </w:t>
      </w:r>
      <w:r w:rsidRPr="00874F9B">
        <w:rPr>
          <w:rFonts w:ascii="Times New Roman" w:hAnsi="Times New Roman" w:cs="Times New Roman"/>
          <w:spacing w:val="10"/>
          <w:sz w:val="28"/>
          <w:szCs w:val="28"/>
          <w:lang w:val="uk-UA" w:eastAsia="uk-UA"/>
        </w:rPr>
        <w:t xml:space="preserve"> Обсяг відповіді 100-200 слів.</w:t>
      </w:r>
    </w:p>
    <w:p w:rsidR="007D31D0" w:rsidRPr="00874F9B" w:rsidRDefault="007D31D0" w:rsidP="00462C92">
      <w:pPr>
        <w:spacing w:after="0" w:line="240" w:lineRule="auto"/>
        <w:ind w:firstLine="709"/>
        <w:jc w:val="center"/>
        <w:rPr>
          <w:rFonts w:ascii="Times New Roman" w:hAnsi="Times New Roman" w:cs="Times New Roman"/>
          <w:b/>
          <w:bCs/>
          <w:color w:val="000000"/>
          <w:sz w:val="28"/>
          <w:szCs w:val="28"/>
          <w:lang w:val="uk-UA" w:eastAsia="ru-RU"/>
        </w:rPr>
      </w:pPr>
      <w:r w:rsidRPr="00874F9B">
        <w:rPr>
          <w:rFonts w:ascii="Times New Roman" w:hAnsi="Times New Roman" w:cs="Times New Roman"/>
          <w:b/>
          <w:bCs/>
          <w:color w:val="000000"/>
          <w:sz w:val="28"/>
          <w:szCs w:val="28"/>
          <w:lang w:val="uk-UA"/>
        </w:rPr>
        <w:t>Зарубіжна література</w:t>
      </w:r>
    </w:p>
    <w:p w:rsidR="007D31D0" w:rsidRPr="00874F9B" w:rsidRDefault="007D31D0"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color w:val="000000"/>
          <w:sz w:val="28"/>
          <w:szCs w:val="28"/>
          <w:lang w:val="uk-UA"/>
        </w:rPr>
        <w:t xml:space="preserve">Завдання, які навчальні заклади готують для проведення атестації, </w:t>
      </w:r>
      <w:r w:rsidRPr="00874F9B">
        <w:rPr>
          <w:rFonts w:ascii="Times New Roman" w:hAnsi="Times New Roman" w:cs="Times New Roman"/>
          <w:sz w:val="28"/>
          <w:szCs w:val="28"/>
          <w:lang w:val="uk-UA"/>
        </w:rPr>
        <w:t>повинні охоплювати навчальний матеріал  8 і 9 класів та містити не менше десяти варіантів завдань різної форми. Якщо кількість учнів у класі менша десяти, кожен з них отримує окремий варіант.</w:t>
      </w:r>
    </w:p>
    <w:p w:rsidR="007D31D0" w:rsidRPr="00874F9B" w:rsidRDefault="007D31D0"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На виконання завдання державної підсумкової атестації із зарубіжної  літератури відводиться 90 хвилин (час на вступну бесіду та інструктаж не враховується).</w:t>
      </w:r>
    </w:p>
    <w:p w:rsidR="007D31D0" w:rsidRPr="00874F9B" w:rsidRDefault="007D31D0"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призначені для комплексної перевірки знань з навчального предмета і мають бути побу</w:t>
      </w:r>
      <w:r w:rsidRPr="00874F9B">
        <w:rPr>
          <w:rFonts w:ascii="Times New Roman" w:hAnsi="Times New Roman" w:cs="Times New Roman"/>
          <w:sz w:val="28"/>
          <w:szCs w:val="28"/>
          <w:lang w:val="uk-UA"/>
        </w:rPr>
        <w:softHyphen/>
        <w:t>довані таким чином, щоб дати учням можливість показати вміння аналізувати та інтерпретувати художній текст, виявляти його розуміння, усвідомлення родової й жанрової специфіки, сти</w:t>
      </w:r>
      <w:r w:rsidRPr="00874F9B">
        <w:rPr>
          <w:rFonts w:ascii="Times New Roman" w:hAnsi="Times New Roman" w:cs="Times New Roman"/>
          <w:sz w:val="28"/>
          <w:szCs w:val="28"/>
          <w:lang w:val="uk-UA"/>
        </w:rPr>
        <w:softHyphen/>
        <w:t>льової своєрідності, багатства його ідейно-художнього змісту та особливостей поетики.</w:t>
      </w:r>
    </w:p>
    <w:p w:rsidR="007D31D0" w:rsidRPr="00874F9B" w:rsidRDefault="007D31D0"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 кожному варіанті повинні бути вміщені завдання різних форм: на обрання однієї правильної відповіді, вста</w:t>
      </w:r>
      <w:r w:rsidRPr="00874F9B">
        <w:rPr>
          <w:rFonts w:ascii="Times New Roman" w:hAnsi="Times New Roman" w:cs="Times New Roman"/>
          <w:sz w:val="28"/>
          <w:szCs w:val="28"/>
          <w:lang w:val="uk-UA"/>
        </w:rPr>
        <w:softHyphen/>
        <w:t>новлення послідовності, встановлення відповідності, завдання відкритого типу (учень має написати твір-мініатюру (обсяг 1 сторінка) на запропоновану тему. Максимальна кількість запитань в одному варіанті не повинна перевищувати 24.</w:t>
      </w:r>
    </w:p>
    <w:p w:rsidR="007D31D0" w:rsidRPr="00874F9B" w:rsidRDefault="007D31D0"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 xml:space="preserve"> Завдання 1–19 (на знання художніх текстів, біографій митців, особливостей літературних епох і напрямів, теоретико - літературних понять, визначення твору за уривком) передбачають вибір однієї правильної від</w:t>
      </w:r>
      <w:r w:rsidRPr="00874F9B">
        <w:rPr>
          <w:rFonts w:ascii="Times New Roman" w:hAnsi="Times New Roman" w:cs="Times New Roman"/>
          <w:color w:val="000000"/>
          <w:sz w:val="28"/>
          <w:szCs w:val="28"/>
          <w:lang w:val="uk-UA"/>
        </w:rPr>
        <w:softHyphen/>
        <w:t xml:space="preserve">повіді із чотирьох запропонованих; </w:t>
      </w:r>
    </w:p>
    <w:p w:rsidR="007D31D0" w:rsidRPr="00874F9B" w:rsidRDefault="007D31D0"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 xml:space="preserve"> завдання 20 передбачає встановлення послідовності (учень має правильно розташувати запропоновані елементи, позначивши їх відпо</w:t>
      </w:r>
      <w:r w:rsidRPr="00874F9B">
        <w:rPr>
          <w:rFonts w:ascii="Times New Roman" w:hAnsi="Times New Roman" w:cs="Times New Roman"/>
          <w:color w:val="000000"/>
          <w:sz w:val="28"/>
          <w:szCs w:val="28"/>
          <w:lang w:val="uk-UA"/>
        </w:rPr>
        <w:softHyphen/>
        <w:t xml:space="preserve">відними цифрами); </w:t>
      </w:r>
    </w:p>
    <w:p w:rsidR="007D31D0" w:rsidRPr="00874F9B" w:rsidRDefault="007D31D0"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 xml:space="preserve"> завдання 21–23  -  встановлення відповідності (до кож</w:t>
      </w:r>
      <w:r w:rsidRPr="00874F9B">
        <w:rPr>
          <w:rFonts w:ascii="Times New Roman" w:hAnsi="Times New Roman" w:cs="Times New Roman"/>
          <w:color w:val="000000"/>
          <w:sz w:val="28"/>
          <w:szCs w:val="28"/>
          <w:lang w:val="uk-UA"/>
        </w:rPr>
        <w:softHyphen/>
        <w:t>ного рядка, позначеного буквою, учень добирає відповідник, що позначе</w:t>
      </w:r>
      <w:r w:rsidRPr="00874F9B">
        <w:rPr>
          <w:rFonts w:ascii="Times New Roman" w:hAnsi="Times New Roman" w:cs="Times New Roman"/>
          <w:color w:val="000000"/>
          <w:sz w:val="28"/>
          <w:szCs w:val="28"/>
          <w:lang w:val="uk-UA"/>
        </w:rPr>
        <w:softHyphen/>
        <w:t xml:space="preserve">ний цифрою); </w:t>
      </w:r>
    </w:p>
    <w:p w:rsidR="007D31D0" w:rsidRPr="00874F9B" w:rsidRDefault="007D31D0"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завдання 24 передбачає написання стислого твору-роздуму на запропоновану тему (ця творча робота має відображати сформованість базових знань із зарубіжної літератури, уявлення про художню літературу як мистецтво слова, уміння самостійно мислити, аналізувати різні за жанровою специфікою твори й висловлювати щодо них власні думки, спиратися на художні тексти, добирати відповідну форму вислову, ви</w:t>
      </w:r>
      <w:r w:rsidRPr="00874F9B">
        <w:rPr>
          <w:rFonts w:ascii="Times New Roman" w:hAnsi="Times New Roman" w:cs="Times New Roman"/>
          <w:color w:val="000000"/>
          <w:sz w:val="28"/>
          <w:szCs w:val="28"/>
          <w:lang w:val="uk-UA"/>
        </w:rPr>
        <w:softHyphen/>
        <w:t>значати національну своєрідність твору).</w:t>
      </w:r>
    </w:p>
    <w:p w:rsidR="007D31D0" w:rsidRPr="00874F9B" w:rsidRDefault="007D31D0" w:rsidP="00462C92">
      <w:pPr>
        <w:pStyle w:val="Pa2"/>
        <w:spacing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sz w:val="28"/>
          <w:szCs w:val="28"/>
          <w:lang w:val="uk-UA"/>
        </w:rPr>
        <w:t>Відповіді тестів закритого типу учень має позначити в підготовленому  вчителем бланку відпо</w:t>
      </w:r>
      <w:r w:rsidRPr="00874F9B">
        <w:rPr>
          <w:rFonts w:ascii="Times New Roman" w:hAnsi="Times New Roman" w:cs="Times New Roman"/>
          <w:sz w:val="28"/>
          <w:szCs w:val="28"/>
          <w:lang w:val="uk-UA"/>
        </w:rPr>
        <w:softHyphen/>
        <w:t>відей.</w:t>
      </w:r>
      <w:r w:rsidRPr="00874F9B">
        <w:rPr>
          <w:rFonts w:ascii="Times New Roman" w:hAnsi="Times New Roman" w:cs="Times New Roman"/>
          <w:color w:val="000000"/>
          <w:sz w:val="28"/>
          <w:szCs w:val="28"/>
          <w:lang w:val="uk-UA"/>
        </w:rPr>
        <w:t xml:space="preserve">  Якщо вказана відпо</w:t>
      </w:r>
      <w:r w:rsidRPr="00874F9B">
        <w:rPr>
          <w:rFonts w:ascii="Times New Roman" w:hAnsi="Times New Roman" w:cs="Times New Roman"/>
          <w:color w:val="000000"/>
          <w:sz w:val="28"/>
          <w:szCs w:val="28"/>
          <w:lang w:val="uk-UA"/>
        </w:rPr>
        <w:softHyphen/>
        <w:t xml:space="preserve">відь є не правильною, бали за виконання завдання не нараховуються. </w:t>
      </w:r>
    </w:p>
    <w:p w:rsidR="007D31D0" w:rsidRPr="00874F9B" w:rsidRDefault="007D31D0" w:rsidP="00462C92">
      <w:pPr>
        <w:pStyle w:val="Pa9"/>
        <w:spacing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Виконання завдання відкритої форми у вигляді твору-роздуму оці</w:t>
      </w:r>
      <w:r w:rsidRPr="00874F9B">
        <w:rPr>
          <w:rFonts w:ascii="Times New Roman" w:hAnsi="Times New Roman" w:cs="Times New Roman"/>
          <w:color w:val="000000"/>
          <w:sz w:val="28"/>
          <w:szCs w:val="28"/>
          <w:lang w:val="uk-UA"/>
        </w:rPr>
        <w:softHyphen/>
        <w:t>нюється відповідно до таких параметрів: повнота розкриття теми; по</w:t>
      </w:r>
      <w:r w:rsidRPr="00874F9B">
        <w:rPr>
          <w:rFonts w:ascii="Times New Roman" w:hAnsi="Times New Roman" w:cs="Times New Roman"/>
          <w:color w:val="000000"/>
          <w:sz w:val="28"/>
          <w:szCs w:val="28"/>
          <w:lang w:val="uk-UA"/>
        </w:rPr>
        <w:softHyphen/>
        <w:t>силання на літературні тексти, уміння їх аналізувати та інтерпретува</w:t>
      </w:r>
      <w:r w:rsidRPr="00874F9B">
        <w:rPr>
          <w:rFonts w:ascii="Times New Roman" w:hAnsi="Times New Roman" w:cs="Times New Roman"/>
          <w:color w:val="000000"/>
          <w:sz w:val="28"/>
          <w:szCs w:val="28"/>
          <w:lang w:val="uk-UA"/>
        </w:rPr>
        <w:softHyphen/>
        <w:t xml:space="preserve">ти; логічна послідовність викладу думок (наявність тези, аргументів, висновку); чітка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7D31D0" w:rsidRPr="00874F9B" w:rsidRDefault="007D31D0" w:rsidP="00462C92">
      <w:pPr>
        <w:pStyle w:val="Pa2"/>
        <w:spacing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 xml:space="preserve">За виконання творчого завдання учень може отримати максимум 3 бали. За наявності великої кількості орфографічних і пунктуаційних помилок 0,5 бала знімається. </w:t>
      </w:r>
    </w:p>
    <w:p w:rsidR="007D31D0" w:rsidRPr="00874F9B" w:rsidRDefault="007D31D0" w:rsidP="00462C92">
      <w:pPr>
        <w:spacing w:after="0" w:line="240" w:lineRule="auto"/>
        <w:ind w:firstLine="709"/>
        <w:jc w:val="both"/>
        <w:rPr>
          <w:rFonts w:ascii="Times New Roman" w:hAnsi="Times New Roman" w:cs="Times New Roman"/>
          <w:color w:val="000000"/>
          <w:sz w:val="28"/>
          <w:szCs w:val="28"/>
          <w:lang w:val="uk-UA"/>
        </w:rPr>
      </w:pPr>
      <w:r w:rsidRPr="00874F9B">
        <w:rPr>
          <w:rFonts w:ascii="Times New Roman" w:hAnsi="Times New Roman" w:cs="Times New Roman"/>
          <w:color w:val="000000"/>
          <w:sz w:val="28"/>
          <w:szCs w:val="28"/>
          <w:lang w:val="uk-UA"/>
        </w:rPr>
        <w:t>Завдання відкритої форми учень виконує на окремому аркуші, виданому вчителем.</w:t>
      </w:r>
    </w:p>
    <w:p w:rsidR="007D31D0" w:rsidRPr="00874F9B" w:rsidRDefault="007D31D0" w:rsidP="00462C92">
      <w:pPr>
        <w:spacing w:after="0" w:line="240" w:lineRule="auto"/>
        <w:ind w:firstLine="567"/>
        <w:jc w:val="both"/>
        <w:rPr>
          <w:rFonts w:ascii="Times New Roman" w:hAnsi="Times New Roman" w:cs="Times New Roman"/>
          <w:b/>
          <w:bCs/>
          <w:sz w:val="28"/>
          <w:szCs w:val="28"/>
          <w:lang w:val="uk-UA"/>
        </w:rPr>
      </w:pPr>
      <w:r w:rsidRPr="00874F9B">
        <w:rPr>
          <w:rFonts w:ascii="Times New Roman" w:hAnsi="Times New Roman" w:cs="Times New Roman"/>
          <w:color w:val="000000"/>
          <w:sz w:val="28"/>
          <w:szCs w:val="28"/>
          <w:lang w:val="uk-UA"/>
        </w:rPr>
        <w:t xml:space="preserve">Правильне виконання завдань кожного варіанта оцінюється 12 балами, що полегшує виставлення оцінки згідно з критеріями оцінювання знань і вмінь учнів із зарубіжної літератури. </w:t>
      </w:r>
    </w:p>
    <w:p w:rsidR="007D31D0" w:rsidRDefault="007D31D0" w:rsidP="00462C92">
      <w:pPr>
        <w:spacing w:after="0" w:line="240" w:lineRule="auto"/>
        <w:ind w:firstLine="720"/>
        <w:jc w:val="center"/>
        <w:rPr>
          <w:rFonts w:ascii="Times New Roman" w:hAnsi="Times New Roman" w:cs="Times New Roman"/>
          <w:b/>
          <w:bCs/>
          <w:sz w:val="28"/>
          <w:szCs w:val="28"/>
          <w:lang w:val="uk-UA"/>
        </w:rPr>
      </w:pPr>
    </w:p>
    <w:p w:rsidR="007D31D0" w:rsidRPr="00874F9B" w:rsidRDefault="007D31D0" w:rsidP="00462C92">
      <w:pPr>
        <w:spacing w:after="0" w:line="240" w:lineRule="auto"/>
        <w:ind w:firstLine="720"/>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Мови і літератури національних меншин України </w:t>
      </w:r>
    </w:p>
    <w:p w:rsidR="007D31D0" w:rsidRPr="00874F9B" w:rsidRDefault="007D31D0" w:rsidP="00462C92">
      <w:pPr>
        <w:spacing w:before="240"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У закладах загальної середньої освіти </w:t>
      </w:r>
      <w:r w:rsidRPr="00874F9B">
        <w:rPr>
          <w:rFonts w:ascii="Times New Roman" w:hAnsi="Times New Roman" w:cs="Times New Roman"/>
          <w:b/>
          <w:bCs/>
          <w:sz w:val="28"/>
          <w:szCs w:val="28"/>
          <w:lang w:val="uk-UA"/>
        </w:rPr>
        <w:t xml:space="preserve">з навчанням або вивченням мов корінних народів або мов національних меншин </w:t>
      </w:r>
      <w:r w:rsidRPr="00874F9B">
        <w:rPr>
          <w:rFonts w:ascii="Times New Roman" w:hAnsi="Times New Roman" w:cs="Times New Roman"/>
          <w:sz w:val="28"/>
          <w:szCs w:val="28"/>
          <w:lang w:val="uk-UA"/>
        </w:rPr>
        <w:t xml:space="preserve">державна підсумкова атестація </w:t>
      </w:r>
      <w:r w:rsidRPr="00874F9B">
        <w:rPr>
          <w:rFonts w:ascii="Times New Roman" w:hAnsi="Times New Roman" w:cs="Times New Roman"/>
          <w:b/>
          <w:bCs/>
          <w:sz w:val="28"/>
          <w:szCs w:val="28"/>
          <w:lang w:val="uk-UA"/>
        </w:rPr>
        <w:t xml:space="preserve">з мови </w:t>
      </w:r>
      <w:r w:rsidRPr="00874F9B">
        <w:rPr>
          <w:rFonts w:ascii="Times New Roman" w:hAnsi="Times New Roman" w:cs="Times New Roman"/>
          <w:sz w:val="28"/>
          <w:szCs w:val="28"/>
          <w:lang w:val="uk-UA"/>
        </w:rPr>
        <w:t xml:space="preserve"> у 9 класі може проводитися у формі диктанту, переказу (докладного, стислого) або виконання тестових завдань.</w:t>
      </w:r>
    </w:p>
    <w:p w:rsidR="007D31D0" w:rsidRPr="00874F9B" w:rsidRDefault="007D31D0"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Тексти диктантів та переказів для проведення державної підсумкової атестації мають ураховувати вимоги діючої навчальної програми, бути доступними для учнів цієї вікової категорії та відповідати нормам сучасної літературної мови.</w:t>
      </w:r>
    </w:p>
    <w:p w:rsidR="007D31D0" w:rsidRPr="00874F9B" w:rsidRDefault="007D31D0"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Тексти диктантів та переказів рекомендуємо обирати з художніх творів класичної  та сучасної літератури, що мають стосуватися питань природи рідного краю, історії, звичаїв і традицій, духовної культури й мистецтва народів, які мешкають на теренах України та світу.</w:t>
      </w:r>
    </w:p>
    <w:p w:rsidR="007D31D0" w:rsidRPr="00874F9B" w:rsidRDefault="007D31D0"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Диктант – одна з основних  форм перевірки орфографічної та пунктуаційної грамотності. </w:t>
      </w:r>
    </w:p>
    <w:p w:rsidR="007D31D0" w:rsidRPr="00874F9B" w:rsidRDefault="007D31D0"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Обсяг диктанту має складати 120-130 слів або  може бути збільшений до 160-200 слів. У даному випадку необхідно враховувати  рівень підготовки учнів, особливо  тих, які  навчаються в гімназіях, ліцеях,  навчальних закладах з поглибленим вивченням мов. </w:t>
      </w:r>
    </w:p>
    <w:p w:rsidR="007D31D0" w:rsidRPr="00874F9B" w:rsidRDefault="007D31D0"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російської мови та інших мов національних меншин (лист Міністерства освіти  і науки України від 30.08.2013 № 1/9-592).</w:t>
      </w:r>
    </w:p>
    <w:p w:rsidR="007D31D0" w:rsidRPr="00874F9B" w:rsidRDefault="007D31D0"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В окремих текстах можлива варіативність пунктуаційних знаків, що допускається правилами пунктуації, в звязку зі збереженням авторської пунктуації.</w:t>
      </w:r>
    </w:p>
    <w:p w:rsidR="007D31D0" w:rsidRPr="00874F9B" w:rsidRDefault="007D31D0"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За допомогою </w:t>
      </w:r>
      <w:r w:rsidRPr="00874F9B">
        <w:rPr>
          <w:rFonts w:ascii="Times New Roman" w:hAnsi="Times New Roman" w:cs="Times New Roman"/>
          <w:b/>
          <w:bCs/>
          <w:sz w:val="28"/>
          <w:szCs w:val="28"/>
          <w:lang w:val="uk-UA"/>
        </w:rPr>
        <w:t>переказу (докладного або стислого)</w:t>
      </w:r>
      <w:r w:rsidRPr="00874F9B">
        <w:rPr>
          <w:rFonts w:ascii="Times New Roman" w:hAnsi="Times New Roman" w:cs="Times New Roman"/>
          <w:sz w:val="28"/>
          <w:szCs w:val="28"/>
          <w:lang w:val="uk-UA"/>
        </w:rPr>
        <w:t xml:space="preserve"> перевіряються: рівень комунікативної компетенції, орфографічна та пунктуаційна грамотність учнів, їх уміння працювати з текстом, зв’язно та логічно викладати його зміст  за допомогою відбору відповідних мовних засобів, аргументовано доводити свої погляди.</w:t>
      </w:r>
    </w:p>
    <w:p w:rsidR="007D31D0" w:rsidRPr="00874F9B" w:rsidRDefault="007D31D0"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Обсяг текстів для переказу залежить від його виду (докладний або стслий) і типів завдань та складає від 200 до 45о слів.</w:t>
      </w:r>
    </w:p>
    <w:p w:rsidR="007D31D0" w:rsidRPr="00874F9B" w:rsidRDefault="007D31D0"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При написанні докладного переказу учні переказують текст, зберігаючи послідовність, логіку розвитку дій у тексті.</w:t>
      </w:r>
    </w:p>
    <w:p w:rsidR="007D31D0" w:rsidRPr="00874F9B" w:rsidRDefault="007D31D0"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При написанні стислого переказу коротко переказується  зміст тексту, акцентуючи увагу на саме головне.</w:t>
      </w:r>
    </w:p>
    <w:p w:rsidR="007D31D0" w:rsidRPr="00874F9B" w:rsidRDefault="007D31D0" w:rsidP="00462C92">
      <w:pPr>
        <w:spacing w:after="0" w:line="240" w:lineRule="auto"/>
        <w:ind w:firstLine="709"/>
        <w:jc w:val="both"/>
        <w:rPr>
          <w:rFonts w:ascii="Times New Roman" w:hAnsi="Times New Roman" w:cs="Times New Roman"/>
          <w:sz w:val="28"/>
          <w:szCs w:val="28"/>
          <w:lang w:val="uk-UA"/>
        </w:rPr>
      </w:pPr>
    </w:p>
    <w:p w:rsidR="007D31D0" w:rsidRPr="00874F9B" w:rsidRDefault="007D31D0"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На його проведення відводиться 90 хвилин. Переказ оцінюється однією оцінкою, яка є середнім показником набраних балів за зміст та мовне оформлення/грамотність роботи </w:t>
      </w:r>
    </w:p>
    <w:p w:rsidR="007D31D0" w:rsidRPr="00874F9B" w:rsidRDefault="007D31D0" w:rsidP="00462C92">
      <w:pPr>
        <w:spacing w:after="0" w:line="240" w:lineRule="auto"/>
        <w:ind w:firstLine="709"/>
        <w:jc w:val="both"/>
        <w:rPr>
          <w:rFonts w:ascii="Times New Roman" w:hAnsi="Times New Roman" w:cs="Times New Roman"/>
          <w:sz w:val="28"/>
          <w:szCs w:val="28"/>
          <w:lang w:val="uk-UA"/>
        </w:rPr>
      </w:pPr>
    </w:p>
    <w:p w:rsidR="007D31D0" w:rsidRPr="00874F9B" w:rsidRDefault="007D31D0" w:rsidP="00462C92">
      <w:pPr>
        <w:spacing w:after="0" w:line="240" w:lineRule="auto"/>
        <w:ind w:firstLine="708"/>
        <w:jc w:val="both"/>
        <w:rPr>
          <w:rFonts w:ascii="Times New Roman" w:hAnsi="Times New Roman" w:cs="Times New Roman"/>
          <w:b/>
          <w:bCs/>
          <w:sz w:val="28"/>
          <w:szCs w:val="28"/>
          <w:lang w:val="uk-UA"/>
        </w:rPr>
      </w:pPr>
      <w:r w:rsidRPr="00874F9B">
        <w:rPr>
          <w:rFonts w:ascii="Times New Roman" w:hAnsi="Times New Roman" w:cs="Times New Roman"/>
          <w:sz w:val="28"/>
          <w:szCs w:val="28"/>
          <w:lang w:val="uk-UA"/>
        </w:rPr>
        <w:t xml:space="preserve">Державна підсумкова атестація  з мови може відбуватися  </w:t>
      </w:r>
      <w:r w:rsidRPr="00874F9B">
        <w:rPr>
          <w:rFonts w:ascii="Times New Roman" w:hAnsi="Times New Roman" w:cs="Times New Roman"/>
          <w:b/>
          <w:bCs/>
          <w:sz w:val="28"/>
          <w:szCs w:val="28"/>
          <w:lang w:val="uk-UA"/>
        </w:rPr>
        <w:t>у тестовій формі.</w:t>
      </w:r>
    </w:p>
    <w:p w:rsidR="007D31D0" w:rsidRPr="00874F9B" w:rsidRDefault="007D31D0"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Вчитель має розробити не менше 10 варіантів тестових завдань, які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7D31D0" w:rsidRPr="00874F9B" w:rsidRDefault="007D31D0"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Рекомендуємо можливу структуру  кожного варіанту завдань:</w:t>
      </w:r>
    </w:p>
    <w:p w:rsidR="007D31D0" w:rsidRPr="00874F9B" w:rsidRDefault="007D31D0"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з  вибором однієї правильної відповіді (до кожного завдання добирається 4-5 варіантів відповідей, з яких правильним може бути одна); </w:t>
      </w:r>
    </w:p>
    <w:p w:rsidR="007D31D0" w:rsidRPr="00874F9B" w:rsidRDefault="007D31D0"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2) завдання на встановлення відповідності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 </w:t>
      </w:r>
    </w:p>
    <w:p w:rsidR="007D31D0" w:rsidRPr="00874F9B" w:rsidRDefault="007D31D0"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3) завдання на читання та розуміння тексту (до тексту додаються групи завдань,  які потребують вибір однієї правильної відповіді та яким перевіряється розуміння тексту, його змісту, побудови (композиції), або  завдання, яке передбачає написання власного висловлення.</w:t>
      </w:r>
    </w:p>
    <w:p w:rsidR="007D31D0" w:rsidRPr="00874F9B" w:rsidRDefault="007D31D0"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Перші два варіанти завдань розраховані на перевірку рівня сформованості мовних знань за такими розділами граматики: «Фонетика, орфоепія», «Лексикологія та фразеологія», «Склад слова та словообразование», «Орфографія», «Морфологія», «Синтаксис».</w:t>
      </w:r>
    </w:p>
    <w:p w:rsidR="007D31D0" w:rsidRPr="00874F9B" w:rsidRDefault="007D31D0" w:rsidP="00462C92">
      <w:pPr>
        <w:widowControl w:val="0"/>
        <w:autoSpaceDE w:val="0"/>
        <w:autoSpaceDN w:val="0"/>
        <w:adjustRightInd w:val="0"/>
        <w:spacing w:line="240" w:lineRule="auto"/>
        <w:ind w:firstLine="708"/>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Третій варіант( читання, розуміння тексту або написання висловлення) перевіряє рівень мовленнєвих умінь та навичок учня.</w:t>
      </w:r>
    </w:p>
    <w:p w:rsidR="007D31D0" w:rsidRPr="00874F9B" w:rsidRDefault="007D31D0"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На проведення державної підсумкової атестації у формі тестових завдань  відводиться 90 хвилин.</w:t>
      </w:r>
    </w:p>
    <w:p w:rsidR="007D31D0" w:rsidRPr="00874F9B" w:rsidRDefault="007D31D0" w:rsidP="00462C92">
      <w:pPr>
        <w:spacing w:after="0" w:line="240" w:lineRule="auto"/>
        <w:ind w:firstLine="709"/>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Оцінювання здійснюється за 12-бальною системою.</w:t>
      </w:r>
    </w:p>
    <w:p w:rsidR="007D31D0" w:rsidRPr="00874F9B" w:rsidRDefault="007D31D0" w:rsidP="00462C92">
      <w:pPr>
        <w:spacing w:after="0" w:line="240" w:lineRule="auto"/>
        <w:ind w:firstLine="709"/>
        <w:jc w:val="both"/>
        <w:rPr>
          <w:rFonts w:ascii="Times New Roman" w:hAnsi="Times New Roman" w:cs="Times New Roman"/>
          <w:i/>
          <w:iCs/>
          <w:sz w:val="28"/>
          <w:szCs w:val="28"/>
          <w:lang w:val="uk-UA"/>
        </w:rPr>
      </w:pPr>
    </w:p>
    <w:p w:rsidR="007D31D0" w:rsidRPr="00874F9B" w:rsidRDefault="007D31D0"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Державна підсумкова атестація </w:t>
      </w:r>
      <w:r w:rsidRPr="00874F9B">
        <w:rPr>
          <w:rFonts w:ascii="Times New Roman" w:hAnsi="Times New Roman" w:cs="Times New Roman"/>
          <w:b/>
          <w:bCs/>
          <w:sz w:val="28"/>
          <w:szCs w:val="28"/>
          <w:lang w:val="uk-UA"/>
        </w:rPr>
        <w:t xml:space="preserve">з інтегрованого курсу «Література» </w:t>
      </w:r>
      <w:r w:rsidRPr="00874F9B">
        <w:rPr>
          <w:rFonts w:ascii="Times New Roman" w:hAnsi="Times New Roman" w:cs="Times New Roman"/>
          <w:sz w:val="28"/>
          <w:szCs w:val="28"/>
          <w:lang w:val="uk-UA"/>
        </w:rPr>
        <w:t>(національної меншини та зарубіжна) у 9 класі може проводитися у формі твору або виконання тестових завдань.</w:t>
      </w:r>
    </w:p>
    <w:p w:rsidR="007D31D0" w:rsidRPr="00874F9B" w:rsidRDefault="007D31D0"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Пропонуємо виконувати твір у традиційному жанрі літературно-критичної статті, а також у жанрі рецензії.</w:t>
      </w:r>
    </w:p>
    <w:p w:rsidR="007D31D0" w:rsidRPr="00874F9B" w:rsidRDefault="007D31D0"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b/>
          <w:bCs/>
          <w:sz w:val="28"/>
          <w:szCs w:val="28"/>
          <w:lang w:val="uk-UA"/>
        </w:rPr>
        <w:t>Тестові завдання</w:t>
      </w:r>
      <w:r w:rsidRPr="00874F9B">
        <w:rPr>
          <w:rFonts w:ascii="Times New Roman" w:hAnsi="Times New Roman" w:cs="Times New Roman"/>
          <w:sz w:val="28"/>
          <w:szCs w:val="28"/>
          <w:lang w:val="uk-UA"/>
        </w:rPr>
        <w:t xml:space="preserve">  мають відповідати вимогам діючих навчальних програм.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rsidR="007D31D0" w:rsidRPr="00874F9B" w:rsidRDefault="007D31D0"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мають бути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7D31D0" w:rsidRPr="00874F9B" w:rsidRDefault="007D31D0" w:rsidP="00462C92">
      <w:pPr>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Робота над тестовими завданнями проводиться протягом 90 хвилин. Відлік часу розпочинається з моменту початку роботи учнів над завданнями.</w:t>
      </w:r>
    </w:p>
    <w:p w:rsidR="007D31D0" w:rsidRPr="00874F9B" w:rsidRDefault="007D31D0"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i/>
          <w:iCs/>
          <w:sz w:val="28"/>
          <w:szCs w:val="28"/>
          <w:lang w:val="uk-UA"/>
        </w:rPr>
        <w:t>Звертаємо увагу на те</w:t>
      </w:r>
      <w:r w:rsidRPr="00874F9B">
        <w:rPr>
          <w:rFonts w:ascii="Times New Roman" w:hAnsi="Times New Roman" w:cs="Times New Roman"/>
          <w:sz w:val="28"/>
          <w:szCs w:val="28"/>
          <w:lang w:val="uk-UA"/>
        </w:rPr>
        <w:t>, що учителі, які розроблятимуть завдання для державної підсумкової атестації у тестовій формі, обов‘язково мають сформулювати критерії оцінювання, чітко зазначивши кількість балів для кожного із запропонованих завдань з урахуванням загальних критеріїв оцінювання навчальних досягнень учнів з мови та літератури.</w:t>
      </w:r>
    </w:p>
    <w:p w:rsidR="007D31D0" w:rsidRPr="00874F9B" w:rsidRDefault="007D31D0" w:rsidP="00462C92">
      <w:pPr>
        <w:tabs>
          <w:tab w:val="left" w:pos="720"/>
        </w:tabs>
        <w:spacing w:after="0" w:line="240" w:lineRule="auto"/>
        <w:rPr>
          <w:rFonts w:ascii="Times New Roman" w:hAnsi="Times New Roman" w:cs="Times New Roman"/>
          <w:b/>
          <w:bCs/>
          <w:sz w:val="28"/>
          <w:szCs w:val="28"/>
          <w:lang w:val="uk-UA"/>
        </w:rPr>
      </w:pPr>
    </w:p>
    <w:p w:rsidR="007D31D0" w:rsidRPr="00874F9B" w:rsidRDefault="007D31D0" w:rsidP="00462C92">
      <w:pPr>
        <w:tabs>
          <w:tab w:val="left" w:pos="720"/>
        </w:tabs>
        <w:spacing w:after="0" w:line="240" w:lineRule="auto"/>
        <w:ind w:firstLine="555"/>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Іноземні мови</w:t>
      </w:r>
    </w:p>
    <w:p w:rsidR="007D31D0" w:rsidRPr="00874F9B" w:rsidRDefault="007D31D0" w:rsidP="00462C92">
      <w:pPr>
        <w:tabs>
          <w:tab w:val="left" w:pos="720"/>
        </w:tabs>
        <w:spacing w:after="0" w:line="240" w:lineRule="auto"/>
        <w:ind w:firstLine="555"/>
        <w:jc w:val="both"/>
        <w:rPr>
          <w:rFonts w:ascii="Times New Roman" w:hAnsi="Times New Roman" w:cs="Times New Roman"/>
          <w:b/>
          <w:bCs/>
          <w:sz w:val="28"/>
          <w:szCs w:val="28"/>
          <w:lang w:val="uk-UA"/>
        </w:rPr>
      </w:pPr>
      <w:r w:rsidRPr="00874F9B">
        <w:rPr>
          <w:rFonts w:ascii="Times New Roman" w:hAnsi="Times New Roman" w:cs="Times New Roman"/>
          <w:sz w:val="28"/>
          <w:szCs w:val="28"/>
          <w:lang w:val="uk-UA"/>
        </w:rPr>
        <w:t xml:space="preserve">  Атестація  з іноземних мов проводиться у письмовій формі і складається з трьох частин (читання, використання мови та письмове повідомлення) за матеріалами, підготовленими вчителем. </w:t>
      </w:r>
    </w:p>
    <w:p w:rsidR="007D31D0" w:rsidRPr="00874F9B" w:rsidRDefault="007D31D0" w:rsidP="00462C92">
      <w:pPr>
        <w:tabs>
          <w:tab w:val="left" w:pos="720"/>
        </w:tabs>
        <w:spacing w:after="0" w:line="240" w:lineRule="auto"/>
        <w:ind w:firstLine="55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При цьому необхідно дотримуватися основних вимог щодо підготовки завдань, насамперед - відповідності завдань рівням зазначених у державних стандартах та навчальних  програмах для загальноосвітніх навчальних закладів:    рівень А2+; для спеціалізованих шкіл з поглибленим вивченням іноземних мов  рівень В1. </w:t>
      </w:r>
    </w:p>
    <w:p w:rsidR="007D31D0" w:rsidRPr="00874F9B" w:rsidRDefault="007D31D0" w:rsidP="00462C92">
      <w:pPr>
        <w:tabs>
          <w:tab w:val="left" w:pos="720"/>
        </w:tabs>
        <w:spacing w:after="0" w:line="240" w:lineRule="auto"/>
        <w:ind w:firstLine="555"/>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Матеріали повинні забезпечити виявлення рівня сформованості в учнів умінь за двома видами мовленнєвої діяльності та виявляти рівень володіння учнем (ученицею) іноземною мовою.</w:t>
      </w:r>
    </w:p>
    <w:p w:rsidR="007D31D0" w:rsidRPr="00874F9B" w:rsidRDefault="007D31D0" w:rsidP="00462C92">
      <w:pPr>
        <w:tabs>
          <w:tab w:val="left" w:pos="72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Вчитель формує завдання  з трьох вищезазначених  складових відповідного рівня  відповідно до типу навчального закладу на окремому бланку. До складу матеріалів має входити: текст для читання з одним післятекстовим завданням; текст із пропущеними словами на використання мови та одного завдання для написання письмового повідомлення.</w:t>
      </w:r>
    </w:p>
    <w:p w:rsidR="007D31D0" w:rsidRPr="00874F9B" w:rsidRDefault="007D31D0" w:rsidP="00462C92">
      <w:pPr>
        <w:pStyle w:val="BodyTextIndent"/>
        <w:ind w:firstLine="567"/>
        <w:rPr>
          <w:color w:val="000000"/>
        </w:rPr>
      </w:pPr>
      <w:r w:rsidRPr="00874F9B">
        <w:rPr>
          <w:color w:val="000000"/>
        </w:rPr>
        <w:t xml:space="preserve">Кількість варіантів готується вчителем відповідно до кількості учнів у класі, які виявили бажання проходити атестацію з іноземних мов. Кожен (кожна) учень (учениця) отримує окремий варіант. </w:t>
      </w:r>
      <w:r w:rsidRPr="00874F9B">
        <w:t>Правильність виконання завдань  оцінює вчитель відповідно до критеріїв та схеми оцінювання завдань. Н</w:t>
      </w:r>
      <w:r w:rsidRPr="00874F9B">
        <w:rPr>
          <w:color w:val="000000"/>
        </w:rPr>
        <w:t>а виконання усіх завдань відводиться одна астрономічна година.</w:t>
      </w:r>
    </w:p>
    <w:p w:rsidR="007D31D0" w:rsidRPr="00874F9B" w:rsidRDefault="007D31D0" w:rsidP="00462C92">
      <w:pPr>
        <w:tabs>
          <w:tab w:val="left" w:pos="720"/>
        </w:tabs>
        <w:spacing w:after="0" w:line="240" w:lineRule="auto"/>
        <w:jc w:val="both"/>
        <w:rPr>
          <w:rFonts w:ascii="Times New Roman" w:hAnsi="Times New Roman" w:cs="Times New Roman"/>
          <w:i/>
          <w:iCs/>
          <w:sz w:val="28"/>
          <w:szCs w:val="28"/>
          <w:lang w:val="uk-UA"/>
        </w:rPr>
      </w:pPr>
      <w:r w:rsidRPr="00874F9B">
        <w:rPr>
          <w:rFonts w:ascii="Times New Roman" w:hAnsi="Times New Roman" w:cs="Times New Roman"/>
          <w:sz w:val="28"/>
          <w:szCs w:val="28"/>
          <w:lang w:val="uk-UA"/>
        </w:rPr>
        <w:t xml:space="preserve">         </w:t>
      </w:r>
      <w:r w:rsidRPr="00874F9B">
        <w:rPr>
          <w:rFonts w:ascii="Times New Roman" w:hAnsi="Times New Roman" w:cs="Times New Roman"/>
          <w:i/>
          <w:iCs/>
          <w:sz w:val="28"/>
          <w:szCs w:val="28"/>
          <w:lang w:val="uk-UA"/>
        </w:rPr>
        <w:t xml:space="preserve"> Вимоги до складових частин  атестації.</w:t>
      </w:r>
    </w:p>
    <w:p w:rsidR="007D31D0" w:rsidRPr="00874F9B" w:rsidRDefault="007D31D0" w:rsidP="00462C92">
      <w:pPr>
        <w:spacing w:after="0" w:line="240" w:lineRule="auto"/>
        <w:ind w:firstLine="708"/>
        <w:jc w:val="both"/>
        <w:rPr>
          <w:rFonts w:ascii="Times New Roman" w:hAnsi="Times New Roman" w:cs="Times New Roman"/>
          <w:sz w:val="28"/>
          <w:szCs w:val="28"/>
          <w:lang w:val="uk-UA"/>
        </w:rPr>
      </w:pPr>
      <w:r w:rsidRPr="00874F9B">
        <w:rPr>
          <w:rFonts w:ascii="Times New Roman" w:hAnsi="Times New Roman" w:cs="Times New Roman"/>
          <w:i/>
          <w:iCs/>
          <w:sz w:val="28"/>
          <w:szCs w:val="28"/>
          <w:lang w:val="uk-UA"/>
        </w:rPr>
        <w:t>Перше завдання</w:t>
      </w:r>
      <w:r w:rsidRPr="00874F9B">
        <w:rPr>
          <w:rFonts w:ascii="Times New Roman" w:hAnsi="Times New Roman" w:cs="Times New Roman"/>
          <w:sz w:val="28"/>
          <w:szCs w:val="28"/>
          <w:lang w:val="uk-UA"/>
        </w:rPr>
        <w:t xml:space="preserve"> – читання  тексту та виконання післятекстового завдання.</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Мета</w:t>
      </w:r>
      <w:r w:rsidRPr="00874F9B">
        <w:rPr>
          <w:rFonts w:ascii="Times New Roman" w:hAnsi="Times New Roman" w:cs="Times New Roman"/>
          <w:b/>
          <w:bCs/>
          <w:sz w:val="28"/>
          <w:szCs w:val="28"/>
          <w:lang w:val="uk-UA"/>
        </w:rPr>
        <w:t xml:space="preserve"> – </w:t>
      </w:r>
      <w:r w:rsidRPr="00874F9B">
        <w:rPr>
          <w:rFonts w:ascii="Times New Roman" w:hAnsi="Times New Roman" w:cs="Times New Roman"/>
          <w:sz w:val="28"/>
          <w:szCs w:val="28"/>
          <w:lang w:val="uk-UA"/>
        </w:rPr>
        <w:t>виявити рівень  сформованості умінь учнів читати і розуміти тексти самостійно, у визначений проміжок часу.</w:t>
      </w:r>
    </w:p>
    <w:p w:rsidR="007D31D0" w:rsidRPr="00874F9B" w:rsidRDefault="007D31D0" w:rsidP="00462C92">
      <w:pPr>
        <w:tabs>
          <w:tab w:val="left" w:pos="287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Типи текстів:</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7D31D0" w:rsidRPr="00874F9B" w:rsidRDefault="007D31D0" w:rsidP="00462C92">
      <w:pPr>
        <w:tabs>
          <w:tab w:val="left" w:pos="2870"/>
        </w:tabs>
        <w:spacing w:after="0" w:line="240" w:lineRule="auto"/>
        <w:jc w:val="both"/>
        <w:rPr>
          <w:rFonts w:ascii="Times New Roman" w:hAnsi="Times New Roman" w:cs="Times New Roman"/>
          <w:b/>
          <w:bCs/>
          <w:sz w:val="28"/>
          <w:szCs w:val="28"/>
          <w:lang w:val="uk-UA"/>
        </w:rPr>
      </w:pPr>
      <w:r w:rsidRPr="00874F9B">
        <w:rPr>
          <w:rFonts w:ascii="Times New Roman" w:hAnsi="Times New Roman" w:cs="Times New Roman"/>
          <w:sz w:val="28"/>
          <w:szCs w:val="28"/>
          <w:lang w:val="uk-UA"/>
        </w:rPr>
        <w:t xml:space="preserve">         Форми завдань:</w:t>
      </w:r>
      <w:r w:rsidRPr="00874F9B">
        <w:rPr>
          <w:rFonts w:ascii="Times New Roman" w:hAnsi="Times New Roman" w:cs="Times New Roman"/>
          <w:b/>
          <w:bCs/>
          <w:sz w:val="28"/>
          <w:szCs w:val="28"/>
          <w:lang w:val="uk-UA"/>
        </w:rPr>
        <w:t xml:space="preserve"> з</w:t>
      </w:r>
      <w:r w:rsidRPr="00874F9B">
        <w:rPr>
          <w:rFonts w:ascii="Times New Roman" w:hAnsi="Times New Roman" w:cs="Times New Roman"/>
          <w:sz w:val="28"/>
          <w:szCs w:val="28"/>
          <w:lang w:val="uk-UA"/>
        </w:rPr>
        <w:t>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в бланку відповідей указана тільки одна літера, якою позначена правильна відповідь.</w:t>
      </w:r>
      <w:r w:rsidRPr="00874F9B">
        <w:rPr>
          <w:rFonts w:ascii="Times New Roman" w:hAnsi="Times New Roman" w:cs="Times New Roman"/>
          <w:b/>
          <w:bCs/>
          <w:sz w:val="28"/>
          <w:szCs w:val="28"/>
          <w:lang w:val="uk-UA"/>
        </w:rPr>
        <w:t xml:space="preserve"> </w:t>
      </w:r>
    </w:p>
    <w:p w:rsidR="007D31D0" w:rsidRPr="00874F9B" w:rsidRDefault="007D31D0" w:rsidP="00462C92">
      <w:pPr>
        <w:spacing w:after="0" w:line="240" w:lineRule="auto"/>
        <w:ind w:firstLine="36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w:t>
      </w:r>
      <w:r w:rsidRPr="00874F9B">
        <w:rPr>
          <w:rFonts w:ascii="Times New Roman" w:hAnsi="Times New Roman" w:cs="Times New Roman"/>
          <w:i/>
          <w:iCs/>
          <w:sz w:val="28"/>
          <w:szCs w:val="28"/>
          <w:lang w:val="uk-UA"/>
        </w:rPr>
        <w:t>Друге завдання</w:t>
      </w:r>
      <w:r w:rsidRPr="00874F9B">
        <w:rPr>
          <w:rFonts w:ascii="Times New Roman" w:hAnsi="Times New Roman" w:cs="Times New Roman"/>
          <w:sz w:val="28"/>
          <w:szCs w:val="28"/>
          <w:lang w:val="uk-UA"/>
        </w:rPr>
        <w:t xml:space="preserve"> – використання мови.  Це завдання відкритої форми з короткою відповіддю. Мета </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визначити рівень володіння лексичними, граматичними, семантичними та прагматичними знаннями, що дадуть можливість учням вільно спілкуватися іноземною мовою.</w:t>
      </w:r>
    </w:p>
    <w:p w:rsidR="007D31D0" w:rsidRPr="00874F9B" w:rsidRDefault="007D31D0" w:rsidP="00462C92">
      <w:pPr>
        <w:tabs>
          <w:tab w:val="left" w:pos="287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Забезпечення:</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 xml:space="preserve">тексти різні за обсягом та складністю, пов’язані із ситуаціями спілкування в контексті дійсності та життя у країнах, мова яких вивчається. </w:t>
      </w:r>
    </w:p>
    <w:p w:rsidR="007D31D0" w:rsidRPr="00874F9B" w:rsidRDefault="007D31D0" w:rsidP="00462C92">
      <w:pPr>
        <w:tabs>
          <w:tab w:val="left" w:pos="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         Форми завдань:</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завдання із вибором однієї правильної відповіді. Завдання полягає у тому, щоб учень (учениця) вибрав (-ла) одну правильну відповідь із чотирьох варіантів відповідей; текст із пропусками для заповнення. Учень (учениця) має заповнити пропуски в тексті, використовуючи подані слова або словосполучення. Таке завдання вважається виконаним правильно, якщо в бланку відповідей записана одна правильна відповідь.</w:t>
      </w:r>
    </w:p>
    <w:p w:rsidR="007D31D0" w:rsidRPr="00874F9B" w:rsidRDefault="007D31D0" w:rsidP="00462C92">
      <w:pPr>
        <w:tabs>
          <w:tab w:val="left" w:pos="2870"/>
        </w:tabs>
        <w:spacing w:after="0" w:line="240" w:lineRule="auto"/>
        <w:jc w:val="both"/>
        <w:rPr>
          <w:rFonts w:ascii="Times New Roman" w:hAnsi="Times New Roman" w:cs="Times New Roman"/>
          <w:sz w:val="28"/>
          <w:szCs w:val="28"/>
          <w:lang w:val="uk-UA"/>
        </w:rPr>
      </w:pPr>
      <w:r w:rsidRPr="00874F9B">
        <w:rPr>
          <w:rFonts w:ascii="Times New Roman" w:hAnsi="Times New Roman" w:cs="Times New Roman"/>
          <w:i/>
          <w:iCs/>
          <w:sz w:val="28"/>
          <w:szCs w:val="28"/>
          <w:lang w:val="uk-UA"/>
        </w:rPr>
        <w:t xml:space="preserve">       Третє завдання</w:t>
      </w:r>
      <w:r w:rsidRPr="00874F9B">
        <w:rPr>
          <w:rFonts w:ascii="Times New Roman" w:hAnsi="Times New Roman" w:cs="Times New Roman"/>
          <w:b/>
          <w:bCs/>
          <w:i/>
          <w:iCs/>
          <w:sz w:val="28"/>
          <w:szCs w:val="28"/>
          <w:lang w:val="uk-UA"/>
        </w:rPr>
        <w:t xml:space="preserve"> </w:t>
      </w:r>
      <w:r w:rsidRPr="00874F9B">
        <w:rPr>
          <w:rFonts w:ascii="Times New Roman" w:hAnsi="Times New Roman" w:cs="Times New Roman"/>
          <w:b/>
          <w:bCs/>
          <w:sz w:val="28"/>
          <w:szCs w:val="28"/>
          <w:lang w:val="uk-UA"/>
        </w:rPr>
        <w:t xml:space="preserve">– </w:t>
      </w:r>
      <w:r w:rsidRPr="00874F9B">
        <w:rPr>
          <w:rFonts w:ascii="Times New Roman" w:hAnsi="Times New Roman" w:cs="Times New Roman"/>
          <w:sz w:val="28"/>
          <w:szCs w:val="28"/>
          <w:lang w:val="uk-UA"/>
        </w:rPr>
        <w:t>писемне мовлення</w:t>
      </w:r>
      <w:r w:rsidRPr="00874F9B">
        <w:rPr>
          <w:rFonts w:ascii="Times New Roman" w:hAnsi="Times New Roman" w:cs="Times New Roman"/>
          <w:b/>
          <w:bCs/>
          <w:sz w:val="28"/>
          <w:szCs w:val="28"/>
          <w:lang w:val="uk-UA"/>
        </w:rPr>
        <w:t>.</w:t>
      </w:r>
      <w:r w:rsidRPr="00874F9B">
        <w:rPr>
          <w:rFonts w:ascii="Times New Roman" w:hAnsi="Times New Roman" w:cs="Times New Roman"/>
          <w:sz w:val="28"/>
          <w:szCs w:val="28"/>
          <w:lang w:val="uk-UA"/>
        </w:rPr>
        <w:t xml:space="preserve"> Мета</w:t>
      </w:r>
      <w:r w:rsidRPr="00874F9B">
        <w:rPr>
          <w:rFonts w:ascii="Times New Roman" w:hAnsi="Times New Roman" w:cs="Times New Roman"/>
          <w:b/>
          <w:bCs/>
          <w:sz w:val="28"/>
          <w:szCs w:val="28"/>
          <w:lang w:val="uk-UA"/>
        </w:rPr>
        <w:t xml:space="preserve"> – </w:t>
      </w:r>
      <w:r w:rsidRPr="00874F9B">
        <w:rPr>
          <w:rFonts w:ascii="Times New Roman" w:hAnsi="Times New Roman" w:cs="Times New Roman"/>
          <w:sz w:val="28"/>
          <w:szCs w:val="28"/>
          <w:lang w:val="uk-UA"/>
        </w:rPr>
        <w:t>визначити рівень сформованості в учнів навичок та вмінь необхідних для вирішення на письмі комунікативних завдань, що пов’язані із повсякденним життям.</w:t>
      </w:r>
    </w:p>
    <w:p w:rsidR="007D31D0" w:rsidRPr="00874F9B" w:rsidRDefault="007D31D0" w:rsidP="00462C92">
      <w:pPr>
        <w:tabs>
          <w:tab w:val="left" w:pos="2870"/>
        </w:tabs>
        <w:spacing w:after="0" w:line="240" w:lineRule="auto"/>
        <w:jc w:val="both"/>
        <w:rPr>
          <w:rFonts w:ascii="Times New Roman" w:hAnsi="Times New Roman" w:cs="Times New Roman"/>
          <w:sz w:val="24"/>
          <w:szCs w:val="24"/>
          <w:lang w:val="uk-UA"/>
        </w:rPr>
      </w:pPr>
      <w:r w:rsidRPr="00874F9B">
        <w:rPr>
          <w:rFonts w:ascii="Times New Roman" w:hAnsi="Times New Roman" w:cs="Times New Roman"/>
          <w:sz w:val="28"/>
          <w:szCs w:val="28"/>
          <w:lang w:val="uk-UA"/>
        </w:rPr>
        <w:t xml:space="preserve">        Запропоновані завдання: письмові -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 </w:t>
      </w:r>
    </w:p>
    <w:p w:rsidR="007D31D0" w:rsidRPr="00874F9B" w:rsidRDefault="007D31D0" w:rsidP="00462C92">
      <w:pPr>
        <w:pStyle w:val="Default"/>
        <w:jc w:val="center"/>
        <w:rPr>
          <w:b/>
          <w:bCs/>
          <w:sz w:val="28"/>
          <w:szCs w:val="28"/>
          <w:lang w:val="uk-UA"/>
        </w:rPr>
      </w:pPr>
    </w:p>
    <w:p w:rsidR="007D31D0" w:rsidRPr="00874F9B" w:rsidRDefault="007D31D0" w:rsidP="00462C92">
      <w:pPr>
        <w:pStyle w:val="Default"/>
        <w:jc w:val="center"/>
        <w:rPr>
          <w:b/>
          <w:bCs/>
          <w:sz w:val="28"/>
          <w:szCs w:val="28"/>
          <w:lang w:val="uk-UA"/>
        </w:rPr>
      </w:pPr>
      <w:r w:rsidRPr="00874F9B">
        <w:rPr>
          <w:b/>
          <w:bCs/>
          <w:sz w:val="28"/>
          <w:szCs w:val="28"/>
          <w:lang w:val="uk-UA"/>
        </w:rPr>
        <w:t>Історія України. Всесвітня історія</w:t>
      </w:r>
    </w:p>
    <w:p w:rsidR="007D31D0" w:rsidRPr="00874F9B" w:rsidRDefault="007D31D0" w:rsidP="00462C92">
      <w:pPr>
        <w:pStyle w:val="Default"/>
        <w:ind w:firstLine="720"/>
        <w:jc w:val="both"/>
        <w:rPr>
          <w:sz w:val="28"/>
          <w:szCs w:val="28"/>
          <w:lang w:val="uk-UA"/>
        </w:rPr>
      </w:pPr>
      <w:r w:rsidRPr="00874F9B">
        <w:rPr>
          <w:sz w:val="28"/>
          <w:szCs w:val="28"/>
          <w:lang w:val="uk-UA"/>
        </w:rPr>
        <w:t xml:space="preserve">Завдання для ДПА мають бути зорієнтовані на визначення рівня навчальних досягнень учнів, які включають основні питання програми. </w:t>
      </w:r>
    </w:p>
    <w:p w:rsidR="007D31D0" w:rsidRPr="00874F9B" w:rsidRDefault="007D31D0" w:rsidP="00462C92">
      <w:pPr>
        <w:pStyle w:val="Default"/>
        <w:ind w:firstLine="720"/>
        <w:jc w:val="both"/>
        <w:rPr>
          <w:sz w:val="28"/>
          <w:szCs w:val="28"/>
          <w:lang w:val="uk-UA"/>
        </w:rPr>
      </w:pPr>
      <w:r w:rsidRPr="00874F9B">
        <w:rPr>
          <w:sz w:val="28"/>
          <w:szCs w:val="28"/>
          <w:lang w:val="uk-UA"/>
        </w:rPr>
        <w:t xml:space="preserve">Учитель готує кілька варіантів атестаційних робіт (наприклад, 10). Кожен з таких варіантів може містити по 22 тестових завдання з історії таких форм: </w:t>
      </w:r>
    </w:p>
    <w:p w:rsidR="007D31D0" w:rsidRPr="00874F9B" w:rsidRDefault="007D31D0" w:rsidP="00462C92">
      <w:pPr>
        <w:pStyle w:val="Default"/>
        <w:numPr>
          <w:ilvl w:val="0"/>
          <w:numId w:val="1"/>
        </w:numPr>
        <w:jc w:val="both"/>
        <w:rPr>
          <w:sz w:val="28"/>
          <w:szCs w:val="28"/>
          <w:lang w:val="uk-UA"/>
        </w:rPr>
      </w:pPr>
      <w:r w:rsidRPr="00874F9B">
        <w:rPr>
          <w:sz w:val="28"/>
          <w:szCs w:val="28"/>
          <w:lang w:val="uk-UA"/>
        </w:rPr>
        <w:t xml:space="preserve"> завдання 1-16 мають чотири варіанти відповідей, серед яких треба вибрати одну правильну; </w:t>
      </w:r>
    </w:p>
    <w:p w:rsidR="007D31D0" w:rsidRPr="00874F9B" w:rsidRDefault="007D31D0" w:rsidP="00462C92">
      <w:pPr>
        <w:pStyle w:val="Default"/>
        <w:numPr>
          <w:ilvl w:val="0"/>
          <w:numId w:val="1"/>
        </w:numPr>
        <w:jc w:val="both"/>
        <w:rPr>
          <w:sz w:val="28"/>
          <w:szCs w:val="28"/>
          <w:lang w:val="uk-UA"/>
        </w:rPr>
      </w:pPr>
      <w:r w:rsidRPr="00874F9B">
        <w:rPr>
          <w:sz w:val="28"/>
          <w:szCs w:val="28"/>
          <w:lang w:val="uk-UA"/>
        </w:rPr>
        <w:t xml:space="preserve"> у завданнях 17, 18 до кожної інформації, позначеної буквами, потрібно добрати одну правильну відповідь з варіантів, позначених цифрою; </w:t>
      </w:r>
    </w:p>
    <w:p w:rsidR="007D31D0" w:rsidRPr="00874F9B" w:rsidRDefault="007D31D0" w:rsidP="00462C92">
      <w:pPr>
        <w:pStyle w:val="Default"/>
        <w:numPr>
          <w:ilvl w:val="0"/>
          <w:numId w:val="1"/>
        </w:numPr>
        <w:jc w:val="both"/>
        <w:rPr>
          <w:sz w:val="28"/>
          <w:szCs w:val="28"/>
          <w:lang w:val="uk-UA"/>
        </w:rPr>
      </w:pPr>
      <w:r w:rsidRPr="00874F9B">
        <w:rPr>
          <w:sz w:val="28"/>
          <w:szCs w:val="28"/>
          <w:lang w:val="uk-UA"/>
        </w:rPr>
        <w:t xml:space="preserve">у завданнях 19, 20 потрібно розташовувати історичні події у хронологічній послідовності; </w:t>
      </w:r>
    </w:p>
    <w:p w:rsidR="007D31D0" w:rsidRPr="00874F9B" w:rsidRDefault="007D31D0" w:rsidP="00462C92">
      <w:pPr>
        <w:pStyle w:val="Default"/>
        <w:numPr>
          <w:ilvl w:val="0"/>
          <w:numId w:val="1"/>
        </w:numPr>
        <w:jc w:val="both"/>
        <w:rPr>
          <w:sz w:val="28"/>
          <w:szCs w:val="28"/>
          <w:lang w:val="uk-UA"/>
        </w:rPr>
      </w:pPr>
      <w:r w:rsidRPr="00874F9B">
        <w:rPr>
          <w:sz w:val="28"/>
          <w:szCs w:val="28"/>
          <w:lang w:val="uk-UA"/>
        </w:rPr>
        <w:t xml:space="preserve">завданнях 21, 22 мають сім варіантів відповідей, серед яких треба вибрати три правильні. </w:t>
      </w:r>
    </w:p>
    <w:p w:rsidR="007D31D0" w:rsidRPr="00874F9B" w:rsidRDefault="007D31D0" w:rsidP="00462C92">
      <w:pPr>
        <w:pStyle w:val="Default"/>
        <w:ind w:firstLine="720"/>
        <w:jc w:val="both"/>
        <w:rPr>
          <w:sz w:val="28"/>
          <w:szCs w:val="28"/>
          <w:lang w:val="uk-UA"/>
        </w:rPr>
      </w:pPr>
      <w:r w:rsidRPr="00874F9B">
        <w:rPr>
          <w:sz w:val="28"/>
          <w:szCs w:val="28"/>
          <w:lang w:val="uk-UA"/>
        </w:rPr>
        <w:t xml:space="preserve">Зміст тестових завдань повинен відповідати навчальним програмам для загальноосвітніх навчальних закладів та змісту підручників з історії, рекомендованих Міністерством освіти і науки України. </w:t>
      </w:r>
    </w:p>
    <w:p w:rsidR="007D31D0" w:rsidRPr="00874F9B" w:rsidRDefault="007D31D0" w:rsidP="00462C92">
      <w:pPr>
        <w:pStyle w:val="Default"/>
        <w:ind w:firstLine="720"/>
        <w:jc w:val="both"/>
        <w:rPr>
          <w:sz w:val="28"/>
          <w:szCs w:val="28"/>
          <w:lang w:val="uk-UA"/>
        </w:rPr>
      </w:pPr>
      <w:r w:rsidRPr="00874F9B">
        <w:rPr>
          <w:sz w:val="28"/>
          <w:szCs w:val="28"/>
          <w:lang w:val="uk-UA"/>
        </w:rPr>
        <w:t xml:space="preserve">Під час виконання завдань учні мають виявити: </w:t>
      </w:r>
    </w:p>
    <w:p w:rsidR="007D31D0" w:rsidRPr="00874F9B" w:rsidRDefault="007D31D0" w:rsidP="00462C92">
      <w:pPr>
        <w:pStyle w:val="Default"/>
        <w:ind w:firstLine="360"/>
        <w:jc w:val="both"/>
        <w:rPr>
          <w:sz w:val="28"/>
          <w:szCs w:val="28"/>
          <w:lang w:val="uk-UA"/>
        </w:rPr>
      </w:pPr>
      <w:r w:rsidRPr="00874F9B">
        <w:rPr>
          <w:sz w:val="28"/>
          <w:szCs w:val="28"/>
          <w:lang w:val="uk-UA"/>
        </w:rPr>
        <w:t xml:space="preserve">- знання історичних фактів, подій, явищ, процесів, понять, термінів, хронології, картографії, історичних особистостей, культурно-історичних пам’яток; </w:t>
      </w:r>
    </w:p>
    <w:p w:rsidR="007D31D0" w:rsidRPr="00874F9B" w:rsidRDefault="007D31D0" w:rsidP="00462C92">
      <w:pPr>
        <w:pStyle w:val="Default"/>
        <w:ind w:firstLine="360"/>
        <w:jc w:val="both"/>
        <w:rPr>
          <w:sz w:val="28"/>
          <w:szCs w:val="28"/>
          <w:lang w:val="uk-UA"/>
        </w:rPr>
      </w:pPr>
      <w:r w:rsidRPr="00874F9B">
        <w:rPr>
          <w:sz w:val="28"/>
          <w:szCs w:val="28"/>
          <w:lang w:val="uk-UA"/>
        </w:rPr>
        <w:t xml:space="preserve">- уміння аналізувати, узагальнювати, визначати причини й наслідки історичних подій та явищ, оцінювати їхнє значення; </w:t>
      </w:r>
    </w:p>
    <w:p w:rsidR="007D31D0" w:rsidRPr="00874F9B" w:rsidRDefault="007D31D0" w:rsidP="00462C92">
      <w:pPr>
        <w:pStyle w:val="Default"/>
        <w:ind w:firstLine="360"/>
        <w:jc w:val="both"/>
        <w:rPr>
          <w:sz w:val="28"/>
          <w:szCs w:val="28"/>
          <w:lang w:val="uk-UA"/>
        </w:rPr>
      </w:pPr>
      <w:r w:rsidRPr="00874F9B">
        <w:rPr>
          <w:sz w:val="28"/>
          <w:szCs w:val="28"/>
          <w:lang w:val="uk-UA"/>
        </w:rPr>
        <w:t xml:space="preserve">- уміння встановлювати відповідність і послідовність між подіями, явищами, процесами та періодами; </w:t>
      </w:r>
    </w:p>
    <w:p w:rsidR="007D31D0" w:rsidRPr="00874F9B" w:rsidRDefault="007D31D0" w:rsidP="00462C92">
      <w:pPr>
        <w:spacing w:after="0" w:line="240" w:lineRule="auto"/>
        <w:ind w:firstLine="36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уміння працювати з історичними джерелами: історичними документами, картами, схемами, фотоматеріалами тощо.</w:t>
      </w:r>
    </w:p>
    <w:p w:rsidR="007D31D0" w:rsidRPr="00874F9B" w:rsidRDefault="007D31D0" w:rsidP="00462C92">
      <w:pPr>
        <w:pStyle w:val="Default"/>
        <w:jc w:val="center"/>
        <w:rPr>
          <w:b/>
          <w:bCs/>
          <w:sz w:val="28"/>
          <w:szCs w:val="28"/>
          <w:lang w:val="uk-UA"/>
        </w:rPr>
      </w:pPr>
    </w:p>
    <w:p w:rsidR="007D31D0" w:rsidRPr="00874F9B" w:rsidRDefault="007D31D0" w:rsidP="00462C92">
      <w:pPr>
        <w:pStyle w:val="Default"/>
        <w:jc w:val="center"/>
        <w:rPr>
          <w:sz w:val="28"/>
          <w:szCs w:val="28"/>
          <w:lang w:val="uk-UA"/>
        </w:rPr>
      </w:pPr>
      <w:r>
        <w:rPr>
          <w:b/>
          <w:bCs/>
          <w:sz w:val="28"/>
          <w:szCs w:val="28"/>
          <w:lang w:val="uk-UA"/>
        </w:rPr>
        <w:t>Правознавство</w:t>
      </w:r>
    </w:p>
    <w:p w:rsidR="007D31D0" w:rsidRPr="00874F9B" w:rsidRDefault="007D31D0" w:rsidP="00462C92">
      <w:pPr>
        <w:pStyle w:val="Default"/>
        <w:ind w:firstLine="426"/>
        <w:jc w:val="both"/>
        <w:rPr>
          <w:sz w:val="28"/>
          <w:szCs w:val="28"/>
          <w:lang w:val="uk-UA"/>
        </w:rPr>
      </w:pPr>
      <w:r w:rsidRPr="00874F9B">
        <w:rPr>
          <w:sz w:val="28"/>
          <w:szCs w:val="28"/>
          <w:lang w:val="uk-UA"/>
        </w:rPr>
        <w:t xml:space="preserve">Державна підсумкова атестація з предмета «Правознавство» учнів 9-х класів проводиться в письмовій формі. </w:t>
      </w:r>
    </w:p>
    <w:p w:rsidR="007D31D0" w:rsidRPr="00874F9B" w:rsidRDefault="007D31D0" w:rsidP="00462C92">
      <w:pPr>
        <w:pStyle w:val="Default"/>
        <w:ind w:firstLine="426"/>
        <w:jc w:val="both"/>
        <w:rPr>
          <w:sz w:val="28"/>
          <w:szCs w:val="28"/>
          <w:lang w:val="uk-UA" w:eastAsia="ar-SA"/>
        </w:rPr>
      </w:pPr>
      <w:r w:rsidRPr="00874F9B">
        <w:rPr>
          <w:sz w:val="28"/>
          <w:szCs w:val="28"/>
          <w:lang w:val="uk-UA" w:eastAsia="ar-SA"/>
        </w:rPr>
        <w:t xml:space="preserve">Перевірка результатів навчання учнів основ правознавства  передбачає оцінювання засвоєних ними знань і сформованих умінь та навичок. </w:t>
      </w:r>
    </w:p>
    <w:p w:rsidR="007D31D0" w:rsidRPr="00874F9B" w:rsidRDefault="007D31D0" w:rsidP="00462C92">
      <w:pPr>
        <w:pStyle w:val="Default"/>
        <w:ind w:firstLine="426"/>
        <w:jc w:val="both"/>
        <w:rPr>
          <w:sz w:val="28"/>
          <w:szCs w:val="28"/>
          <w:lang w:val="uk-UA"/>
        </w:rPr>
      </w:pPr>
      <w:r w:rsidRPr="00874F9B">
        <w:rPr>
          <w:sz w:val="28"/>
          <w:szCs w:val="28"/>
          <w:lang w:val="uk-UA"/>
        </w:rPr>
        <w:t xml:space="preserve">При складанні завдань для ДПА вчителеві слід взяти до уваги наступне: </w:t>
      </w:r>
    </w:p>
    <w:p w:rsidR="007D31D0" w:rsidRPr="00874F9B" w:rsidRDefault="007D31D0" w:rsidP="00462C92">
      <w:pPr>
        <w:pStyle w:val="Default"/>
        <w:spacing w:after="38"/>
        <w:ind w:firstLine="426"/>
        <w:jc w:val="both"/>
        <w:rPr>
          <w:sz w:val="28"/>
          <w:szCs w:val="28"/>
          <w:lang w:val="uk-UA"/>
        </w:rPr>
      </w:pPr>
      <w:r w:rsidRPr="00874F9B">
        <w:rPr>
          <w:sz w:val="28"/>
          <w:szCs w:val="28"/>
          <w:lang w:val="uk-UA"/>
        </w:rPr>
        <w:t xml:space="preserve">- спрямування завдань на перевірку вмінь і навичок учнів, передбачених Державним стандартом базової і повної загальної середньої освіти; </w:t>
      </w:r>
    </w:p>
    <w:p w:rsidR="007D31D0" w:rsidRPr="00874F9B" w:rsidRDefault="007D31D0" w:rsidP="00462C92">
      <w:pPr>
        <w:pStyle w:val="Default"/>
        <w:spacing w:after="38"/>
        <w:ind w:firstLine="426"/>
        <w:jc w:val="both"/>
        <w:rPr>
          <w:sz w:val="28"/>
          <w:szCs w:val="28"/>
          <w:lang w:val="uk-UA"/>
        </w:rPr>
      </w:pPr>
      <w:r w:rsidRPr="00874F9B">
        <w:rPr>
          <w:sz w:val="28"/>
          <w:szCs w:val="28"/>
          <w:lang w:val="uk-UA"/>
        </w:rPr>
        <w:t xml:space="preserve">- відповідність завдань концепції та змісту чинної навчальної програми з предмета; </w:t>
      </w:r>
    </w:p>
    <w:p w:rsidR="007D31D0" w:rsidRPr="00874F9B" w:rsidRDefault="007D31D0" w:rsidP="00462C92">
      <w:pPr>
        <w:pStyle w:val="Default"/>
        <w:spacing w:after="38"/>
        <w:ind w:firstLine="426"/>
        <w:jc w:val="both"/>
        <w:rPr>
          <w:sz w:val="28"/>
          <w:szCs w:val="28"/>
          <w:lang w:val="uk-UA"/>
        </w:rPr>
      </w:pPr>
      <w:r w:rsidRPr="00874F9B">
        <w:rPr>
          <w:sz w:val="28"/>
          <w:szCs w:val="28"/>
          <w:lang w:val="uk-UA"/>
        </w:rPr>
        <w:t xml:space="preserve">- різноманітність завдань, що уможливить виявлення й оцінювання рівня сформованості правової предметної компетентності дев’ятикласників у сукупності таких компетенцій як інформаційна (правові знання), логічна (розвиток юридичної логіки), процесуальна (правові вміння), аксіологічна (емоційно-ціннісне ставлення учня до правових явищ і процесів); </w:t>
      </w:r>
    </w:p>
    <w:p w:rsidR="007D31D0" w:rsidRPr="00874F9B" w:rsidRDefault="007D31D0" w:rsidP="00462C92">
      <w:pPr>
        <w:pStyle w:val="Default"/>
        <w:spacing w:after="38"/>
        <w:ind w:firstLine="426"/>
        <w:jc w:val="both"/>
        <w:rPr>
          <w:sz w:val="28"/>
          <w:szCs w:val="28"/>
          <w:lang w:val="uk-UA"/>
        </w:rPr>
      </w:pPr>
      <w:r w:rsidRPr="00874F9B">
        <w:rPr>
          <w:sz w:val="28"/>
          <w:szCs w:val="28"/>
          <w:lang w:val="uk-UA"/>
        </w:rPr>
        <w:t xml:space="preserve">- поточні зміни в чинному законодавстві України; </w:t>
      </w:r>
    </w:p>
    <w:p w:rsidR="007D31D0" w:rsidRPr="00874F9B" w:rsidRDefault="007D31D0" w:rsidP="00462C92">
      <w:pPr>
        <w:pStyle w:val="Default"/>
        <w:ind w:firstLine="426"/>
        <w:jc w:val="both"/>
        <w:rPr>
          <w:sz w:val="28"/>
          <w:szCs w:val="28"/>
          <w:lang w:val="uk-UA"/>
        </w:rPr>
      </w:pPr>
      <w:r w:rsidRPr="00874F9B">
        <w:rPr>
          <w:sz w:val="28"/>
          <w:szCs w:val="28"/>
          <w:lang w:val="uk-UA"/>
        </w:rPr>
        <w:t xml:space="preserve">- відповідність завдань віковим особливостям учнів 9-х класів (розвиток критичного мислення, вміння абстрагувати, життєвий досвід тощо); </w:t>
      </w:r>
    </w:p>
    <w:p w:rsidR="007D31D0" w:rsidRPr="00874F9B" w:rsidRDefault="007D31D0" w:rsidP="00462C92">
      <w:pPr>
        <w:pStyle w:val="Default"/>
        <w:ind w:firstLine="426"/>
        <w:jc w:val="both"/>
        <w:rPr>
          <w:sz w:val="28"/>
          <w:szCs w:val="28"/>
          <w:lang w:val="uk-UA"/>
        </w:rPr>
      </w:pPr>
      <w:r w:rsidRPr="00874F9B">
        <w:rPr>
          <w:sz w:val="28"/>
          <w:szCs w:val="28"/>
          <w:lang w:val="uk-UA"/>
        </w:rPr>
        <w:t xml:space="preserve">- можливість застосування для оцінювання 12-ти бальної шкали. </w:t>
      </w:r>
    </w:p>
    <w:p w:rsidR="007D31D0" w:rsidRPr="00874F9B" w:rsidRDefault="007D31D0" w:rsidP="00462C92">
      <w:pPr>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Для проведення ДПА вчителеві слід підготувати не менше двох варіантів комплексних завдань. При цьому всі варіанти мають бути уніфікованими за формою й типами завдань. Кількість завдань у кожному варіанті від 4 до 6. Рекомендуємо у ДПА з курсу правознавства використовувати такі типи завдань:</w:t>
      </w:r>
    </w:p>
    <w:p w:rsidR="007D31D0" w:rsidRPr="00874F9B" w:rsidRDefault="007D31D0" w:rsidP="00462C92">
      <w:pPr>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1. Тестові завдання на вибір однієї або кількох (варіант зі сполученням цифр) правильних відповідей. Виконання таких завдань зводиться до репродуктивного відтворення учнями наявних в них правових знань. Тестові завдання на пошук відповіді зі сполученням цифр передбачають обрання учнями варіанту, в якому значаться цифри, під якими містяться відповідні ознаки. Виконання такого типу завдання передбачає визначення ознак понять, складників явищ, етапів процесів у їх сукупності й виявляють уміння учнів співставляти та аналізувати правову інформацію, визначити, що відноситься до того чи іншого поняття (явища, процесу). </w:t>
      </w:r>
    </w:p>
    <w:p w:rsidR="007D31D0" w:rsidRPr="00874F9B" w:rsidRDefault="007D31D0" w:rsidP="00462C92">
      <w:pPr>
        <w:pStyle w:val="Default"/>
        <w:ind w:firstLine="426"/>
        <w:jc w:val="both"/>
        <w:rPr>
          <w:sz w:val="28"/>
          <w:szCs w:val="28"/>
          <w:lang w:val="uk-UA"/>
        </w:rPr>
      </w:pPr>
      <w:r w:rsidRPr="00874F9B">
        <w:rPr>
          <w:sz w:val="28"/>
          <w:szCs w:val="28"/>
          <w:lang w:val="uk-UA"/>
        </w:rPr>
        <w:t xml:space="preserve">2. Завдання зі встановлення відповідності. Такі завдання, як і попередні типи завдань, – це відтворення учнями на репродуктивному рівні набутих знань з правознавства. Алгоритм виконання учнями такого типу завдання зводиться до підшукування відповідностей (пар) між поняттями й визначеннями, назвами й описом тощо. </w:t>
      </w:r>
    </w:p>
    <w:p w:rsidR="007D31D0" w:rsidRPr="00874F9B" w:rsidRDefault="007D31D0" w:rsidP="00462C92">
      <w:pPr>
        <w:pStyle w:val="Default"/>
        <w:ind w:firstLine="426"/>
        <w:jc w:val="both"/>
        <w:rPr>
          <w:sz w:val="28"/>
          <w:szCs w:val="28"/>
          <w:lang w:val="uk-UA"/>
        </w:rPr>
      </w:pPr>
      <w:r w:rsidRPr="00874F9B">
        <w:rPr>
          <w:sz w:val="28"/>
          <w:szCs w:val="28"/>
          <w:lang w:val="uk-UA"/>
        </w:rPr>
        <w:t xml:space="preserve">3. Завдання з визначення поняття та ілюстрації його прикладом. Виконуючи такі завдання, учням слід відтворити поняття якомога точніше до дефініцій, поданих у нормативно-правових актах, або ж подати визначення поняття у сукупності його суттєвих ознак. Важливо, щоб учні продемонстрували вміння ілюструвати теоретичне положення конкретним прикладом, що й слугуватиме індикатором їхнього розуміння основних теоретичних положень правознавства. </w:t>
      </w:r>
    </w:p>
    <w:p w:rsidR="007D31D0" w:rsidRPr="00874F9B" w:rsidRDefault="007D31D0" w:rsidP="00462C92">
      <w:pPr>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4. Завдання на виявлення трьох відмінностей між правовими поняттями. Такі завдання перевіряють вміння учнів розрізняти й порівнювати правові поняття, явища, процеси тощо. Для з’ясування відмінностей учневі слід спочатку визначити, до якого роду належать зазначені види понять, а потім знайти відмінне в них за визначеними лініями (показниками, критеріями) порівняння.</w:t>
      </w:r>
    </w:p>
    <w:p w:rsidR="007D31D0" w:rsidRPr="00874F9B" w:rsidRDefault="007D31D0" w:rsidP="00462C92">
      <w:pPr>
        <w:pStyle w:val="Default"/>
        <w:ind w:firstLine="426"/>
        <w:jc w:val="both"/>
        <w:rPr>
          <w:sz w:val="28"/>
          <w:szCs w:val="28"/>
          <w:lang w:val="uk-UA"/>
        </w:rPr>
      </w:pPr>
      <w:r w:rsidRPr="00874F9B">
        <w:rPr>
          <w:sz w:val="28"/>
          <w:szCs w:val="28"/>
          <w:lang w:val="uk-UA"/>
        </w:rPr>
        <w:t xml:space="preserve">5. Завдання з побудови логічного ланцюжка. Виконуючи завдання такого типу, учень має віднайти зайве поняття й пропущене в запропонованому ланцюжку поняття, узагальнити й указати, якому правовому явищу чи процесу ці поняття відповідають. </w:t>
      </w:r>
    </w:p>
    <w:p w:rsidR="007D31D0" w:rsidRPr="00874F9B" w:rsidRDefault="007D31D0" w:rsidP="00462C92">
      <w:pPr>
        <w:pStyle w:val="Default"/>
        <w:ind w:firstLine="426"/>
        <w:jc w:val="both"/>
        <w:rPr>
          <w:sz w:val="28"/>
          <w:szCs w:val="28"/>
          <w:lang w:val="uk-UA"/>
        </w:rPr>
      </w:pPr>
      <w:r w:rsidRPr="00874F9B">
        <w:rPr>
          <w:sz w:val="28"/>
          <w:szCs w:val="28"/>
          <w:lang w:val="uk-UA"/>
        </w:rPr>
        <w:t xml:space="preserve">6. Завдання з виявлення помилок та/або недоречностей у запропонованих текстах. Такі завдання вимагають від учнів демонстрації засвоєних правових знань. </w:t>
      </w:r>
    </w:p>
    <w:p w:rsidR="007D31D0" w:rsidRPr="00874F9B" w:rsidRDefault="007D31D0" w:rsidP="00462C92">
      <w:pPr>
        <w:pStyle w:val="Default"/>
        <w:ind w:firstLine="426"/>
        <w:jc w:val="both"/>
        <w:rPr>
          <w:sz w:val="28"/>
          <w:szCs w:val="28"/>
          <w:lang w:val="uk-UA"/>
        </w:rPr>
      </w:pPr>
      <w:r w:rsidRPr="00874F9B">
        <w:rPr>
          <w:sz w:val="28"/>
          <w:szCs w:val="28"/>
          <w:lang w:val="uk-UA"/>
        </w:rPr>
        <w:t xml:space="preserve">7. Завдання з аналізу фрагмента юридичного документа (положення нормативно-правового акта). Такий аналіз здійснюється учнями за поданими до фрагмента запитаннями на кшталт: про яке поняття йдеться у фрагменті НПА; що означає це поняття; які правовідносини врегульовуються зазначеним положенням тощо. Відповідаючи на запитання до фрагменту НПА, учні мають віднайти і виписати основне поняття, згадуване у фрагменті, дати його визначення, продемонструвати свої знання пов’язаних з чільним поняттям питань/проблем тощо. </w:t>
      </w:r>
    </w:p>
    <w:p w:rsidR="007D31D0" w:rsidRPr="00874F9B" w:rsidRDefault="007D31D0" w:rsidP="00462C92">
      <w:pPr>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8. Аналіз (розв’язання) правової ситуації за запитаннями до неї. Виконання такого завдання передбачає застосування учнями комплексу предметних знань (в тому числі й положень законодавства) й спрямоване на виявлення навичок учнів застосовувати набуті правові знання й предметні вміння, а також представляти оцінні судження щодо правових подій, явищ і процесів. </w:t>
      </w:r>
    </w:p>
    <w:p w:rsidR="007D31D0" w:rsidRPr="00874F9B" w:rsidRDefault="007D31D0" w:rsidP="00462C92">
      <w:pPr>
        <w:pStyle w:val="Default"/>
        <w:ind w:firstLine="426"/>
        <w:jc w:val="both"/>
        <w:rPr>
          <w:sz w:val="28"/>
          <w:szCs w:val="28"/>
          <w:lang w:val="uk-UA"/>
        </w:rPr>
      </w:pPr>
      <w:r w:rsidRPr="00874F9B">
        <w:rPr>
          <w:sz w:val="28"/>
          <w:szCs w:val="28"/>
          <w:lang w:val="uk-UA"/>
        </w:rPr>
        <w:t xml:space="preserve">Окремі завдання атестаційної роботи мають носити творчий характер і уможливлювати демонстрацію учнями вміння висловлювати власні емоційно-оцінні судження щодо юридичних подій, явищ і процесів. </w:t>
      </w:r>
    </w:p>
    <w:p w:rsidR="007D31D0" w:rsidRPr="00874F9B" w:rsidRDefault="007D31D0" w:rsidP="00462C92">
      <w:pPr>
        <w:pStyle w:val="Default"/>
        <w:ind w:firstLine="426"/>
        <w:jc w:val="both"/>
        <w:rPr>
          <w:sz w:val="28"/>
          <w:szCs w:val="28"/>
          <w:lang w:val="uk-UA"/>
        </w:rPr>
      </w:pPr>
      <w:r w:rsidRPr="00874F9B">
        <w:rPr>
          <w:sz w:val="28"/>
          <w:szCs w:val="28"/>
          <w:lang w:val="uk-UA"/>
        </w:rPr>
        <w:t xml:space="preserve">При оцінюванні комплексних завдань для ДПА з правознавства рекомендується застосовувати загальноприйняту 12-ти бальну систему оцінювання. Оцінювання </w:t>
      </w:r>
      <w:r w:rsidRPr="00874F9B">
        <w:rPr>
          <w:color w:val="auto"/>
          <w:sz w:val="28"/>
          <w:szCs w:val="28"/>
          <w:lang w:val="uk-UA"/>
        </w:rPr>
        <w:t xml:space="preserve">може бути, наприклад, таким: тестові завдання на вибір однієї правильної відповіді з чотирьох або тестові завдання на вибір кількох правильних відповідей (варіант відповіді зі сполученням цифр) оцінюються по 0,5 бала за кожну правильну відповідь чи комбінацію цифр; завдання на встановлення відповідності оцінюється в 1 бал, який виставляється при правильному знаходженні учнем усіх відповідностей (пар) у завданні; завдання з визначення поняття й наведення прикладу оцінюється в 2 бали, де виконання першої частини завдання – це 1,5 бали, а приклад – 0,5 бали; завдання з пошуку трьох відмінностей між правовими поняттями/явищами оцінюється в 0,5 бала за </w:t>
      </w:r>
      <w:r w:rsidRPr="00874F9B">
        <w:rPr>
          <w:sz w:val="28"/>
          <w:szCs w:val="28"/>
          <w:lang w:val="uk-UA"/>
        </w:rPr>
        <w:t>кожні правильні пари відмінностей однієї лінії порівняння; аналіз фрагмента юридичного документа оцінюється у 2 бали; 3-ма балами оцінюється завдання з аналізу правової ситуації тощо. Утім, учитель може на власний розсуд застосовувати будь-яку систему оцінювання завдань з подальшим її «переведенням» у 12-ти бальну шкалу.</w:t>
      </w:r>
    </w:p>
    <w:p w:rsidR="007D31D0" w:rsidRPr="00874F9B" w:rsidRDefault="007D31D0" w:rsidP="00462C92">
      <w:pPr>
        <w:pStyle w:val="1"/>
        <w:jc w:val="center"/>
        <w:rPr>
          <w:rFonts w:ascii="Times New Roman" w:hAnsi="Times New Roman" w:cs="Times New Roman"/>
          <w:b/>
          <w:bCs/>
          <w:color w:val="000000"/>
          <w:sz w:val="28"/>
          <w:szCs w:val="28"/>
          <w:lang w:val="uk-UA" w:eastAsia="ru-RU"/>
        </w:rPr>
      </w:pPr>
    </w:p>
    <w:p w:rsidR="007D31D0" w:rsidRPr="00874F9B" w:rsidRDefault="007D31D0" w:rsidP="00462C92">
      <w:pPr>
        <w:spacing w:after="0"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Математика</w:t>
      </w:r>
    </w:p>
    <w:p w:rsidR="007D31D0" w:rsidRPr="00874F9B" w:rsidRDefault="007D31D0" w:rsidP="00462C92">
      <w:pPr>
        <w:spacing w:after="0" w:line="240" w:lineRule="auto"/>
        <w:ind w:firstLine="426"/>
        <w:jc w:val="both"/>
        <w:rPr>
          <w:rFonts w:ascii="Times New Roman" w:hAnsi="Times New Roman" w:cs="Times New Roman"/>
          <w:sz w:val="28"/>
          <w:szCs w:val="28"/>
          <w:lang w:val="uk-UA" w:eastAsia="ru-RU"/>
        </w:rPr>
      </w:pPr>
      <w:r w:rsidRPr="00874F9B">
        <w:rPr>
          <w:rFonts w:ascii="Times New Roman" w:hAnsi="Times New Roman" w:cs="Times New Roman"/>
          <w:sz w:val="28"/>
          <w:szCs w:val="28"/>
          <w:lang w:val="uk-UA"/>
        </w:rPr>
        <w:t>Державна підсумкова атестація з</w:t>
      </w:r>
      <w:r w:rsidRPr="00874F9B">
        <w:rPr>
          <w:rFonts w:ascii="Times New Roman" w:hAnsi="Times New Roman" w:cs="Times New Roman"/>
          <w:b/>
          <w:bCs/>
          <w:sz w:val="28"/>
          <w:szCs w:val="28"/>
          <w:lang w:val="uk-UA"/>
        </w:rPr>
        <w:t xml:space="preserve"> математики </w:t>
      </w:r>
      <w:r w:rsidRPr="00874F9B">
        <w:rPr>
          <w:rFonts w:ascii="Times New Roman" w:hAnsi="Times New Roman" w:cs="Times New Roman"/>
          <w:sz w:val="28"/>
          <w:szCs w:val="28"/>
          <w:lang w:val="uk-UA"/>
        </w:rPr>
        <w:t xml:space="preserve">проводиться </w:t>
      </w:r>
      <w:r w:rsidRPr="00874F9B">
        <w:rPr>
          <w:rFonts w:ascii="Times New Roman" w:hAnsi="Times New Roman" w:cs="Times New Roman"/>
          <w:sz w:val="28"/>
          <w:szCs w:val="28"/>
          <w:lang w:val="uk-UA" w:eastAsia="ru-RU"/>
        </w:rPr>
        <w:t>за програмами, затвердженими Міністерством освіти і науки України, а саме: «Математика. 5-9 класи»</w:t>
      </w:r>
      <w:r w:rsidRPr="00874F9B">
        <w:rPr>
          <w:rFonts w:ascii="Times New Roman" w:hAnsi="Times New Roman" w:cs="Times New Roman"/>
          <w:color w:val="000000"/>
          <w:sz w:val="28"/>
          <w:szCs w:val="28"/>
          <w:lang w:val="uk-UA"/>
        </w:rPr>
        <w:t xml:space="preserve"> та «Навчальна програма для поглибленого вивчення математики в 8-9 класах загальноосвітніх навчальних закладів», розміщені на сайті МОН. </w:t>
      </w:r>
    </w:p>
    <w:p w:rsidR="007D31D0" w:rsidRPr="00874F9B" w:rsidRDefault="007D31D0" w:rsidP="00462C92">
      <w:pPr>
        <w:tabs>
          <w:tab w:val="left" w:pos="0"/>
        </w:tabs>
        <w:spacing w:after="0" w:line="240" w:lineRule="auto"/>
        <w:ind w:firstLine="426"/>
        <w:jc w:val="both"/>
        <w:rPr>
          <w:rFonts w:ascii="Times New Roman" w:hAnsi="Times New Roman" w:cs="Times New Roman"/>
          <w:sz w:val="28"/>
          <w:szCs w:val="28"/>
          <w:lang w:val="uk-UA" w:eastAsia="ru-RU"/>
        </w:rPr>
      </w:pPr>
      <w:r w:rsidRPr="00874F9B">
        <w:rPr>
          <w:rFonts w:ascii="Times New Roman" w:hAnsi="Times New Roman" w:cs="Times New Roman"/>
          <w:sz w:val="28"/>
          <w:szCs w:val="28"/>
          <w:lang w:val="uk-UA" w:eastAsia="ru-RU"/>
        </w:rPr>
        <w:t xml:space="preserve">Для проведення державної підсумкової атестації готують не менше 10 варіантів контрольних робіт (якщо кількість учнів в класі менша 10, то по одному варіанту на кожного учня). Для учнів загальноосвітніх класів пропонується поділити роботу на 3 частини. </w:t>
      </w:r>
    </w:p>
    <w:p w:rsidR="007D31D0" w:rsidRPr="00874F9B" w:rsidRDefault="007D31D0"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eastAsia="ru-RU"/>
        </w:rPr>
        <w:t>Перша частина</w:t>
      </w:r>
      <w:r w:rsidRPr="00874F9B">
        <w:rPr>
          <w:rFonts w:ascii="Times New Roman" w:hAnsi="Times New Roman" w:cs="Times New Roman"/>
          <w:sz w:val="28"/>
          <w:szCs w:val="28"/>
          <w:lang w:val="uk-UA" w:eastAsia="ru-RU"/>
        </w:rPr>
        <w:t xml:space="preserve"> – 10-</w:t>
      </w:r>
      <w:r w:rsidRPr="00874F9B">
        <w:rPr>
          <w:rFonts w:ascii="Times New Roman" w:hAnsi="Times New Roman" w:cs="Times New Roman"/>
          <w:sz w:val="28"/>
          <w:szCs w:val="28"/>
          <w:lang w:val="uk-UA"/>
        </w:rPr>
        <w:t>12 завдань</w:t>
      </w:r>
      <w:r w:rsidRPr="00874F9B">
        <w:rPr>
          <w:rFonts w:ascii="Times New Roman" w:hAnsi="Times New Roman" w:cs="Times New Roman"/>
          <w:sz w:val="28"/>
          <w:szCs w:val="28"/>
          <w:lang w:val="uk-UA" w:eastAsia="ru-RU"/>
        </w:rPr>
        <w:t xml:space="preserve"> у тестовій формі </w:t>
      </w:r>
      <w:r w:rsidRPr="00874F9B">
        <w:rPr>
          <w:rFonts w:ascii="Times New Roman" w:hAnsi="Times New Roman" w:cs="Times New Roman"/>
          <w:sz w:val="28"/>
          <w:szCs w:val="28"/>
          <w:lang w:val="uk-UA"/>
        </w:rPr>
        <w:t>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указана тільки одна літера, якою позначена правильна відповідь. При цьому учень не повинен наводити будь-які міркування, що пояснюють його вибір.</w:t>
      </w:r>
    </w:p>
    <w:p w:rsidR="007D31D0" w:rsidRPr="00874F9B" w:rsidRDefault="007D31D0"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rPr>
        <w:t>Друга частина</w:t>
      </w:r>
      <w:r w:rsidRPr="00874F9B">
        <w:rPr>
          <w:rFonts w:ascii="Times New Roman" w:hAnsi="Times New Roman" w:cs="Times New Roman"/>
          <w:sz w:val="28"/>
          <w:szCs w:val="28"/>
          <w:lang w:val="uk-UA"/>
        </w:rPr>
        <w:t xml:space="preserve"> 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 чернетках.</w:t>
      </w:r>
    </w:p>
    <w:p w:rsidR="007D31D0" w:rsidRPr="00874F9B" w:rsidRDefault="007D31D0"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rPr>
        <w:t>Третя частина</w:t>
      </w:r>
      <w:r w:rsidRPr="00874F9B">
        <w:rPr>
          <w:rFonts w:ascii="Times New Roman" w:hAnsi="Times New Roman" w:cs="Times New Roman"/>
          <w:sz w:val="28"/>
          <w:szCs w:val="28"/>
          <w:lang w:val="uk-UA"/>
        </w:rPr>
        <w:t xml:space="preserve"> 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навів розгорнутий запис розв’язування завдання з обґрунтуванням кожного етапу розв'язку та надав правильну відповідь. Правильність виконання завдань третьої частини оцінює вчитель відповідно до критеріїв і схеми оцінювання завдань з якими учні завчасно ознайомлені. </w:t>
      </w:r>
    </w:p>
    <w:p w:rsidR="007D31D0" w:rsidRPr="00874F9B" w:rsidRDefault="007D31D0"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Для класів з поглибленим вивченням математики пропонується додати </w:t>
      </w:r>
      <w:r w:rsidRPr="00874F9B">
        <w:rPr>
          <w:rFonts w:ascii="Times New Roman" w:hAnsi="Times New Roman" w:cs="Times New Roman"/>
          <w:b/>
          <w:bCs/>
          <w:sz w:val="28"/>
          <w:szCs w:val="28"/>
          <w:lang w:val="uk-UA"/>
        </w:rPr>
        <w:t>четверту частину</w:t>
      </w:r>
      <w:r w:rsidRPr="00874F9B">
        <w:rPr>
          <w:rFonts w:ascii="Times New Roman" w:hAnsi="Times New Roman" w:cs="Times New Roman"/>
          <w:sz w:val="28"/>
          <w:szCs w:val="28"/>
          <w:lang w:val="uk-UA"/>
        </w:rPr>
        <w:t xml:space="preserve"> роботи. Її рекомендується скласти із 3 завдань, що відповідають програмі поглибленого вивчення математики.</w:t>
      </w:r>
    </w:p>
    <w:p w:rsidR="007D31D0" w:rsidRPr="00874F9B" w:rsidRDefault="007D31D0"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 кожній із частин атестаційної роботи рекомендується поєднати завдання з алгебри і геометрії у орієнтовному відношенні 2 до 1. Також завдання мають охоплювати весь курс математики 5-9 класу.</w:t>
      </w:r>
    </w:p>
    <w:p w:rsidR="007D31D0" w:rsidRPr="00874F9B" w:rsidRDefault="007D31D0"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Завдання третьої та четвертої частин атестаційної роботи учні виконують на аркушах зі штампом відповідного загальноосвітнього навчального закладу.</w:t>
      </w:r>
    </w:p>
    <w:p w:rsidR="007D31D0" w:rsidRPr="00874F9B" w:rsidRDefault="007D31D0"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Державна підсумкова атестація з математики проводиться протягом 135 хв. для учнів загальноосвітніх класів.</w:t>
      </w:r>
    </w:p>
    <w:p w:rsidR="007D31D0" w:rsidRPr="00874F9B" w:rsidRDefault="007D31D0" w:rsidP="00462C92">
      <w:pPr>
        <w:tabs>
          <w:tab w:val="left" w:pos="0"/>
        </w:tabs>
        <w:spacing w:after="0" w:line="240" w:lineRule="auto"/>
        <w:ind w:firstLine="426"/>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Учні класів з поглибленим вивченням математики виконують атестаційну роботу протягом 180 хвилин.</w:t>
      </w:r>
    </w:p>
    <w:p w:rsidR="007D31D0" w:rsidRPr="00874F9B" w:rsidRDefault="007D31D0" w:rsidP="00462C92">
      <w:pPr>
        <w:pStyle w:val="basic"/>
        <w:spacing w:line="240" w:lineRule="auto"/>
        <w:ind w:left="-142" w:firstLine="425"/>
        <w:rPr>
          <w:rFonts w:ascii="Times New Roman" w:hAnsi="Times New Roman" w:cs="Times New Roman"/>
          <w:spacing w:val="-9"/>
          <w:sz w:val="28"/>
          <w:szCs w:val="28"/>
        </w:rPr>
      </w:pPr>
      <w:r w:rsidRPr="00874F9B">
        <w:rPr>
          <w:rFonts w:ascii="Times New Roman" w:hAnsi="Times New Roman" w:cs="Times New Roman"/>
          <w:sz w:val="28"/>
          <w:szCs w:val="28"/>
          <w:lang w:eastAsia="ru-RU"/>
        </w:rPr>
        <w:t>При оцінюванні письмової роботи необхідно користуватися критеріями оцінювання затвердженими наказом МОН від 2</w:t>
      </w:r>
      <w:r w:rsidRPr="00874F9B">
        <w:rPr>
          <w:rFonts w:ascii="Times New Roman" w:hAnsi="Times New Roman" w:cs="Times New Roman"/>
          <w:spacing w:val="-9"/>
          <w:sz w:val="28"/>
          <w:szCs w:val="28"/>
        </w:rPr>
        <w:t>1.08.2013</w:t>
      </w:r>
      <w:r w:rsidRPr="00874F9B">
        <w:rPr>
          <w:rFonts w:ascii="Times New Roman" w:hAnsi="Times New Roman" w:cs="Times New Roman"/>
          <w:sz w:val="24"/>
          <w:szCs w:val="24"/>
        </w:rPr>
        <w:t xml:space="preserve"> </w:t>
      </w:r>
      <w:r w:rsidRPr="00874F9B">
        <w:rPr>
          <w:rFonts w:ascii="Times New Roman" w:hAnsi="Times New Roman" w:cs="Times New Roman"/>
          <w:spacing w:val="-9"/>
          <w:sz w:val="28"/>
          <w:szCs w:val="28"/>
        </w:rPr>
        <w:t>№ 1222</w:t>
      </w:r>
      <w:r w:rsidRPr="00874F9B">
        <w:t xml:space="preserve"> </w:t>
      </w:r>
      <w:r w:rsidRPr="00462C92">
        <w:rPr>
          <w:rFonts w:ascii="Times New Roman" w:hAnsi="Times New Roman" w:cs="Times New Roman"/>
          <w:sz w:val="28"/>
          <w:szCs w:val="28"/>
        </w:rPr>
        <w:t>«</w:t>
      </w:r>
      <w:r w:rsidRPr="00462C92">
        <w:rPr>
          <w:rStyle w:val="basic1"/>
          <w:rFonts w:ascii="Times New Roman" w:hAnsi="Times New Roman" w:cs="Times New Roman"/>
          <w:sz w:val="28"/>
          <w:szCs w:val="28"/>
        </w:rPr>
        <w:t>Про затвердження орієнтовних вимог оцінювання навчальних досягнень учнів із базових дисциплін у системі загальної середньої освіти</w:t>
      </w:r>
      <w:r w:rsidRPr="00462C92">
        <w:rPr>
          <w:rFonts w:ascii="Times New Roman" w:hAnsi="Times New Roman" w:cs="Times New Roman"/>
          <w:spacing w:val="-9"/>
          <w:sz w:val="28"/>
          <w:szCs w:val="28"/>
        </w:rPr>
        <w:t>».</w:t>
      </w:r>
      <w:r w:rsidRPr="00874F9B">
        <w:rPr>
          <w:rFonts w:ascii="Times New Roman" w:hAnsi="Times New Roman" w:cs="Times New Roman"/>
          <w:spacing w:val="-9"/>
          <w:sz w:val="28"/>
          <w:szCs w:val="28"/>
        </w:rPr>
        <w:t xml:space="preserve"> Систему переведення балів у оцінку обґрунтовують і оприлюднюють.</w:t>
      </w:r>
    </w:p>
    <w:p w:rsidR="007D31D0" w:rsidRPr="00874F9B" w:rsidRDefault="007D31D0" w:rsidP="00462C92">
      <w:pPr>
        <w:spacing w:after="0"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 </w:t>
      </w:r>
    </w:p>
    <w:p w:rsidR="007D31D0" w:rsidRPr="00874F9B" w:rsidRDefault="007D31D0" w:rsidP="00462C92">
      <w:pPr>
        <w:spacing w:after="0" w:line="240" w:lineRule="auto"/>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Інформатика </w:t>
      </w:r>
    </w:p>
    <w:p w:rsidR="007D31D0" w:rsidRPr="00874F9B" w:rsidRDefault="007D31D0" w:rsidP="00462C92">
      <w:pPr>
        <w:pStyle w:val="Subtitle"/>
        <w:ind w:firstLine="425"/>
        <w:jc w:val="both"/>
        <w:rPr>
          <w:b w:val="0"/>
          <w:bCs w:val="0"/>
          <w:sz w:val="28"/>
          <w:szCs w:val="28"/>
        </w:rPr>
      </w:pPr>
      <w:r w:rsidRPr="00874F9B">
        <w:rPr>
          <w:b w:val="0"/>
          <w:bCs w:val="0"/>
          <w:i w:val="0"/>
          <w:iCs w:val="0"/>
          <w:sz w:val="28"/>
          <w:szCs w:val="28"/>
        </w:rPr>
        <w:t>Державна</w:t>
      </w:r>
      <w:r w:rsidRPr="00874F9B">
        <w:rPr>
          <w:b w:val="0"/>
          <w:bCs w:val="0"/>
          <w:sz w:val="28"/>
          <w:szCs w:val="28"/>
        </w:rPr>
        <w:t xml:space="preserve"> </w:t>
      </w:r>
      <w:r w:rsidRPr="00874F9B">
        <w:rPr>
          <w:b w:val="0"/>
          <w:bCs w:val="0"/>
          <w:i w:val="0"/>
          <w:iCs w:val="0"/>
          <w:sz w:val="28"/>
          <w:szCs w:val="28"/>
        </w:rPr>
        <w:t>підсумкова атестація з інформатики проводиться за навчальною програма для загальноосвітніх навчальних закладів «Інформатика. 5–9 класи», затвердженою наказом МОН від 29.05.2015 № 585 та «Навчальною програмою поглибленого вивчення інформатики для учнів 8-9 класів загальноосвітніх навчальних закладів».</w:t>
      </w:r>
      <w:r w:rsidRPr="00874F9B">
        <w:rPr>
          <w:b w:val="0"/>
          <w:bCs w:val="0"/>
          <w:sz w:val="28"/>
          <w:szCs w:val="28"/>
        </w:rPr>
        <w:t xml:space="preserve"> </w:t>
      </w:r>
    </w:p>
    <w:p w:rsidR="007D31D0" w:rsidRPr="00874F9B" w:rsidRDefault="007D31D0" w:rsidP="00462C92">
      <w:pPr>
        <w:tabs>
          <w:tab w:val="left" w:pos="0"/>
        </w:tabs>
        <w:spacing w:after="0" w:line="240" w:lineRule="auto"/>
        <w:ind w:firstLine="425"/>
        <w:jc w:val="both"/>
        <w:rPr>
          <w:rFonts w:ascii="Times New Roman" w:hAnsi="Times New Roman" w:cs="Times New Roman"/>
          <w:sz w:val="28"/>
          <w:szCs w:val="28"/>
          <w:lang w:val="uk-UA" w:eastAsia="ru-RU"/>
        </w:rPr>
      </w:pPr>
      <w:r w:rsidRPr="00874F9B">
        <w:rPr>
          <w:rFonts w:ascii="Times New Roman" w:hAnsi="Times New Roman" w:cs="Times New Roman"/>
          <w:sz w:val="28"/>
          <w:szCs w:val="28"/>
          <w:lang w:val="uk-UA" w:eastAsia="ru-RU"/>
        </w:rPr>
        <w:t>Для проведення державної підсумкової атестації готують не менше 10 варіантів контрольних робіт (якщо кількість учнів в класі менша 10, то по одному варіанту на кожного учня). Пропонується атестаційну роботу поділити на 3 частини.</w:t>
      </w:r>
    </w:p>
    <w:p w:rsidR="007D31D0" w:rsidRPr="00874F9B" w:rsidRDefault="007D31D0" w:rsidP="00462C92">
      <w:pPr>
        <w:tabs>
          <w:tab w:val="left" w:pos="0"/>
        </w:tabs>
        <w:spacing w:after="0" w:line="240" w:lineRule="auto"/>
        <w:ind w:firstLine="425"/>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eastAsia="ru-RU"/>
        </w:rPr>
        <w:t>Перша частина</w:t>
      </w:r>
      <w:r w:rsidRPr="00874F9B">
        <w:rPr>
          <w:rFonts w:ascii="Times New Roman" w:hAnsi="Times New Roman" w:cs="Times New Roman"/>
          <w:sz w:val="28"/>
          <w:szCs w:val="28"/>
          <w:lang w:val="uk-UA" w:eastAsia="ru-RU"/>
        </w:rPr>
        <w:t xml:space="preserve"> – рекомендується подати 12-14</w:t>
      </w:r>
      <w:r w:rsidRPr="00874F9B">
        <w:rPr>
          <w:rFonts w:ascii="Times New Roman" w:hAnsi="Times New Roman" w:cs="Times New Roman"/>
          <w:sz w:val="28"/>
          <w:szCs w:val="28"/>
          <w:lang w:val="uk-UA"/>
        </w:rPr>
        <w:t xml:space="preserve"> завдань </w:t>
      </w:r>
      <w:r w:rsidRPr="00874F9B">
        <w:rPr>
          <w:rFonts w:ascii="Times New Roman" w:hAnsi="Times New Roman" w:cs="Times New Roman"/>
          <w:sz w:val="28"/>
          <w:szCs w:val="28"/>
          <w:lang w:val="uk-UA" w:eastAsia="ru-RU"/>
        </w:rPr>
        <w:t xml:space="preserve">у тестовій формі </w:t>
      </w:r>
      <w:r w:rsidRPr="00874F9B">
        <w:rPr>
          <w:rFonts w:ascii="Times New Roman" w:hAnsi="Times New Roman" w:cs="Times New Roman"/>
          <w:sz w:val="28"/>
          <w:szCs w:val="28"/>
          <w:lang w:val="uk-UA"/>
        </w:rPr>
        <w:t>з однією правильною відповіддю на кожне завдання, завдання з вибором кількох правильних відповідей, завдання на встановлення відповідності.</w:t>
      </w:r>
    </w:p>
    <w:p w:rsidR="007D31D0" w:rsidRPr="00874F9B" w:rsidRDefault="007D31D0" w:rsidP="00462C92">
      <w:pPr>
        <w:tabs>
          <w:tab w:val="left" w:pos="0"/>
        </w:tabs>
        <w:spacing w:after="0" w:line="240" w:lineRule="auto"/>
        <w:ind w:firstLine="425"/>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rPr>
        <w:t>Друга частина</w:t>
      </w:r>
      <w:r w:rsidRPr="00874F9B">
        <w:rPr>
          <w:rFonts w:ascii="Times New Roman" w:hAnsi="Times New Roman" w:cs="Times New Roman"/>
          <w:sz w:val="28"/>
          <w:szCs w:val="28"/>
          <w:lang w:val="uk-UA"/>
        </w:rPr>
        <w:t xml:space="preserve"> атестаційної роботи може містити одне завдання відкритої форми з розгорнутою відповіддю на складання блок-схеми алгоритму. </w:t>
      </w:r>
    </w:p>
    <w:p w:rsidR="007D31D0" w:rsidRPr="00874F9B" w:rsidRDefault="007D31D0" w:rsidP="00462C92">
      <w:pPr>
        <w:tabs>
          <w:tab w:val="left" w:pos="0"/>
        </w:tabs>
        <w:spacing w:after="0" w:line="240" w:lineRule="auto"/>
        <w:ind w:firstLine="425"/>
        <w:jc w:val="both"/>
        <w:rPr>
          <w:rFonts w:ascii="Times New Roman" w:hAnsi="Times New Roman" w:cs="Times New Roman"/>
          <w:sz w:val="28"/>
          <w:szCs w:val="28"/>
          <w:lang w:val="uk-UA"/>
        </w:rPr>
      </w:pPr>
      <w:r w:rsidRPr="00874F9B">
        <w:rPr>
          <w:rFonts w:ascii="Times New Roman" w:hAnsi="Times New Roman" w:cs="Times New Roman"/>
          <w:b/>
          <w:bCs/>
          <w:i/>
          <w:iCs/>
          <w:sz w:val="28"/>
          <w:szCs w:val="28"/>
          <w:lang w:val="uk-UA"/>
        </w:rPr>
        <w:t>Третя частина</w:t>
      </w:r>
      <w:r w:rsidRPr="00874F9B">
        <w:rPr>
          <w:rFonts w:ascii="Times New Roman" w:hAnsi="Times New Roman" w:cs="Times New Roman"/>
          <w:sz w:val="28"/>
          <w:szCs w:val="28"/>
          <w:lang w:val="uk-UA"/>
        </w:rPr>
        <w:t xml:space="preserve"> атестаційної роботи виконується на комп’ютері й може містити 2 практичних завдання, одне з яких повинно передбачати написання програми. </w:t>
      </w:r>
    </w:p>
    <w:p w:rsidR="007D31D0" w:rsidRPr="00874F9B" w:rsidRDefault="007D31D0" w:rsidP="00462C92">
      <w:pPr>
        <w:pStyle w:val="Subtitle"/>
        <w:ind w:firstLine="425"/>
        <w:jc w:val="both"/>
        <w:rPr>
          <w:b w:val="0"/>
          <w:bCs w:val="0"/>
          <w:i w:val="0"/>
          <w:iCs w:val="0"/>
          <w:sz w:val="28"/>
          <w:szCs w:val="28"/>
        </w:rPr>
      </w:pPr>
      <w:r w:rsidRPr="00874F9B">
        <w:rPr>
          <w:b w:val="0"/>
          <w:bCs w:val="0"/>
          <w:i w:val="0"/>
          <w:iCs w:val="0"/>
          <w:sz w:val="28"/>
          <w:szCs w:val="28"/>
        </w:rPr>
        <w:t>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w:t>
      </w:r>
    </w:p>
    <w:p w:rsidR="007D31D0" w:rsidRPr="00874F9B" w:rsidRDefault="007D31D0" w:rsidP="00462C92">
      <w:pPr>
        <w:pStyle w:val="Subtitle"/>
        <w:ind w:firstLine="425"/>
        <w:jc w:val="both"/>
        <w:rPr>
          <w:b w:val="0"/>
          <w:bCs w:val="0"/>
          <w:i w:val="0"/>
          <w:iCs w:val="0"/>
          <w:sz w:val="28"/>
          <w:szCs w:val="28"/>
        </w:rPr>
      </w:pPr>
      <w:r w:rsidRPr="00874F9B">
        <w:rPr>
          <w:b w:val="0"/>
          <w:bCs w:val="0"/>
          <w:i w:val="0"/>
          <w:iCs w:val="0"/>
          <w:sz w:val="28"/>
          <w:szCs w:val="28"/>
        </w:rPr>
        <w:t>Державна підсумкова атестація з інформатики проводиться протягом 120 хв.</w:t>
      </w:r>
    </w:p>
    <w:p w:rsidR="007D31D0" w:rsidRPr="00874F9B" w:rsidRDefault="007D31D0" w:rsidP="00462C92">
      <w:pPr>
        <w:pStyle w:val="Subtitle"/>
        <w:ind w:firstLine="425"/>
        <w:jc w:val="both"/>
        <w:rPr>
          <w:b w:val="0"/>
          <w:bCs w:val="0"/>
          <w:i w:val="0"/>
          <w:iCs w:val="0"/>
          <w:sz w:val="28"/>
          <w:szCs w:val="28"/>
        </w:rPr>
      </w:pPr>
      <w:r w:rsidRPr="00874F9B">
        <w:rPr>
          <w:b w:val="0"/>
          <w:bCs w:val="0"/>
          <w:i w:val="0"/>
          <w:iCs w:val="0"/>
          <w:sz w:val="28"/>
          <w:szCs w:val="28"/>
        </w:rPr>
        <w:t>При оцінюванні письмової роботи необхідно користуватися критеріями оцінювання затвердженими наказом МОН від 21.08.2013 № 1222 «Про затвердження орієнтовних вимог оцінювання навчальних досягнень учнів із базових дисциплін у системі загальної середньої освіти». Систему переведення балів у оцінку обґрунтовують і оприлюднюють.</w:t>
      </w:r>
    </w:p>
    <w:p w:rsidR="007D31D0" w:rsidRPr="00874F9B" w:rsidRDefault="007D31D0" w:rsidP="00462C92">
      <w:pPr>
        <w:pStyle w:val="Default"/>
        <w:jc w:val="center"/>
        <w:rPr>
          <w:b/>
          <w:bCs/>
          <w:sz w:val="28"/>
          <w:szCs w:val="28"/>
          <w:lang w:val="uk-UA"/>
        </w:rPr>
      </w:pPr>
    </w:p>
    <w:p w:rsidR="007D31D0" w:rsidRDefault="007D31D0" w:rsidP="00462C92">
      <w:pPr>
        <w:pStyle w:val="Default"/>
        <w:jc w:val="center"/>
        <w:rPr>
          <w:b/>
          <w:bCs/>
          <w:sz w:val="28"/>
          <w:szCs w:val="28"/>
          <w:lang w:val="uk-UA"/>
        </w:rPr>
      </w:pPr>
    </w:p>
    <w:p w:rsidR="007D31D0" w:rsidRDefault="007D31D0" w:rsidP="00462C92">
      <w:pPr>
        <w:pStyle w:val="Default"/>
        <w:jc w:val="center"/>
        <w:rPr>
          <w:b/>
          <w:bCs/>
          <w:sz w:val="28"/>
          <w:szCs w:val="28"/>
          <w:lang w:val="uk-UA"/>
        </w:rPr>
      </w:pPr>
    </w:p>
    <w:p w:rsidR="007D31D0" w:rsidRPr="00874F9B" w:rsidRDefault="007D31D0" w:rsidP="00462C92">
      <w:pPr>
        <w:pStyle w:val="Default"/>
        <w:jc w:val="center"/>
        <w:rPr>
          <w:sz w:val="28"/>
          <w:szCs w:val="28"/>
          <w:lang w:val="uk-UA"/>
        </w:rPr>
      </w:pPr>
      <w:r w:rsidRPr="00874F9B">
        <w:rPr>
          <w:b/>
          <w:bCs/>
          <w:sz w:val="28"/>
          <w:szCs w:val="28"/>
          <w:lang w:val="uk-UA"/>
        </w:rPr>
        <w:t>Фізика</w:t>
      </w:r>
    </w:p>
    <w:p w:rsidR="007D31D0" w:rsidRPr="00874F9B" w:rsidRDefault="007D31D0" w:rsidP="00462C92">
      <w:pPr>
        <w:pStyle w:val="Default"/>
        <w:ind w:firstLine="720"/>
        <w:jc w:val="both"/>
        <w:rPr>
          <w:sz w:val="28"/>
          <w:szCs w:val="28"/>
          <w:lang w:val="uk-UA"/>
        </w:rPr>
      </w:pPr>
      <w:r w:rsidRPr="00874F9B">
        <w:rPr>
          <w:sz w:val="28"/>
          <w:szCs w:val="28"/>
          <w:lang w:val="uk-UA"/>
        </w:rPr>
        <w:t xml:space="preserve">Атестаційна робота укладається вчителем із завдань різних типів і рівнів складності з усіх розділів базового курсу фізики співвідносно навчальному часу, передбаченому на вивчення певної теми. </w:t>
      </w:r>
      <w:r w:rsidRPr="00874F9B">
        <w:rPr>
          <w:color w:val="auto"/>
          <w:sz w:val="28"/>
          <w:szCs w:val="28"/>
          <w:lang w:val="uk-UA"/>
        </w:rPr>
        <w:t>Завдання добираються вчителем так, щоб вони надали можливість визначити   розуміння учнями основних фізичних понять і законів, уміння аналізувати фізичні явища та процеси, сформованість навичок розв’язання задач.</w:t>
      </w:r>
      <w:r w:rsidRPr="00874F9B">
        <w:rPr>
          <w:sz w:val="28"/>
          <w:szCs w:val="28"/>
          <w:lang w:val="uk-UA"/>
        </w:rPr>
        <w:t xml:space="preserve"> </w:t>
      </w:r>
    </w:p>
    <w:p w:rsidR="007D31D0" w:rsidRPr="00874F9B" w:rsidRDefault="007D31D0" w:rsidP="00462C92">
      <w:pPr>
        <w:pStyle w:val="Default"/>
        <w:ind w:firstLine="720"/>
        <w:jc w:val="both"/>
        <w:rPr>
          <w:sz w:val="28"/>
          <w:szCs w:val="28"/>
          <w:lang w:val="uk-UA"/>
        </w:rPr>
      </w:pPr>
      <w:r w:rsidRPr="00874F9B">
        <w:rPr>
          <w:sz w:val="28"/>
          <w:szCs w:val="28"/>
          <w:lang w:val="uk-UA"/>
        </w:rPr>
        <w:t xml:space="preserve">Для укладання атестаційних робіт учитель може використовувати збірники завдань для проведення державної підсумкової атестації з фізики, або інші збірники завдань з фізики, що мають відповідний гриф. 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w:t>
      </w:r>
    </w:p>
    <w:p w:rsidR="007D31D0" w:rsidRPr="00874F9B" w:rsidRDefault="007D31D0" w:rsidP="00462C92">
      <w:pPr>
        <w:pStyle w:val="Default"/>
        <w:ind w:firstLine="720"/>
        <w:jc w:val="both"/>
        <w:rPr>
          <w:sz w:val="28"/>
          <w:szCs w:val="28"/>
          <w:lang w:val="uk-UA"/>
        </w:rPr>
      </w:pPr>
      <w:r w:rsidRPr="00874F9B">
        <w:rPr>
          <w:sz w:val="28"/>
          <w:szCs w:val="28"/>
          <w:lang w:val="uk-UA"/>
        </w:rPr>
        <w:t>До складу атестаційної роботи можуть бути включені завдання у тестовій формі на встановлення однієї правильної відповіді з 4-5 запропонованих; завдання на встановлення відповідності. Ці завдання спрямовані на визначення рівня засвоєння основних понять, уміння здійснювати нескладні розрахунки тобто на репродуктивне відображення навчального матеріалу.</w:t>
      </w:r>
    </w:p>
    <w:p w:rsidR="007D31D0" w:rsidRPr="00874F9B" w:rsidRDefault="007D31D0" w:rsidP="00462C92">
      <w:pPr>
        <w:pStyle w:val="Default"/>
        <w:ind w:firstLine="720"/>
        <w:jc w:val="both"/>
        <w:rPr>
          <w:sz w:val="28"/>
          <w:szCs w:val="28"/>
          <w:lang w:val="uk-UA"/>
        </w:rPr>
      </w:pPr>
      <w:r w:rsidRPr="00874F9B">
        <w:rPr>
          <w:sz w:val="28"/>
          <w:szCs w:val="28"/>
          <w:lang w:val="uk-UA"/>
        </w:rPr>
        <w:t>До атестаційної роботи обов’язково включаються завдання на застосування знань, що передбачають розгорнуту відповідь. Такі завдання потребують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w:t>
      </w:r>
    </w:p>
    <w:p w:rsidR="007D31D0" w:rsidRPr="00874F9B" w:rsidRDefault="007D31D0" w:rsidP="00462C92">
      <w:pPr>
        <w:pStyle w:val="Default"/>
        <w:ind w:firstLine="720"/>
        <w:jc w:val="both"/>
        <w:rPr>
          <w:sz w:val="28"/>
          <w:szCs w:val="28"/>
          <w:lang w:val="uk-UA"/>
        </w:rPr>
      </w:pPr>
      <w:r w:rsidRPr="00874F9B">
        <w:rPr>
          <w:sz w:val="28"/>
          <w:szCs w:val="28"/>
          <w:lang w:val="uk-UA"/>
        </w:rPr>
        <w:t xml:space="preserve">Обов’язковою складовою атестаційної роботи є завдання з використанням графіків, рисунків, а також задачі: типові та комбіновані. </w:t>
      </w:r>
    </w:p>
    <w:p w:rsidR="007D31D0" w:rsidRPr="00874F9B" w:rsidRDefault="007D31D0" w:rsidP="00462C92">
      <w:pPr>
        <w:pStyle w:val="Default"/>
        <w:ind w:firstLine="720"/>
        <w:jc w:val="both"/>
        <w:rPr>
          <w:sz w:val="28"/>
          <w:szCs w:val="28"/>
          <w:lang w:val="uk-UA"/>
        </w:rPr>
      </w:pPr>
      <w:r w:rsidRPr="00874F9B">
        <w:rPr>
          <w:sz w:val="28"/>
          <w:szCs w:val="28"/>
          <w:lang w:val="uk-UA"/>
        </w:rPr>
        <w:t xml:space="preserve">Під час оцінювання виконання задач звертають увагу на такі вимоги щодо оформлення розв’язку задачі: </w:t>
      </w:r>
    </w:p>
    <w:p w:rsidR="007D31D0" w:rsidRPr="00874F9B" w:rsidRDefault="007D31D0" w:rsidP="00462C92">
      <w:pPr>
        <w:pStyle w:val="Default"/>
        <w:spacing w:after="36"/>
        <w:ind w:firstLine="360"/>
        <w:jc w:val="both"/>
        <w:rPr>
          <w:sz w:val="28"/>
          <w:szCs w:val="28"/>
          <w:lang w:val="uk-UA"/>
        </w:rPr>
      </w:pPr>
      <w:r w:rsidRPr="00874F9B">
        <w:rPr>
          <w:sz w:val="28"/>
          <w:szCs w:val="28"/>
          <w:lang w:val="uk-UA"/>
        </w:rPr>
        <w:t xml:space="preserve">- запис умови в скороченому вигляді; </w:t>
      </w:r>
    </w:p>
    <w:p w:rsidR="007D31D0" w:rsidRPr="00874F9B" w:rsidRDefault="007D31D0" w:rsidP="00462C92">
      <w:pPr>
        <w:pStyle w:val="Default"/>
        <w:spacing w:after="36"/>
        <w:ind w:firstLine="360"/>
        <w:jc w:val="both"/>
        <w:rPr>
          <w:sz w:val="28"/>
          <w:szCs w:val="28"/>
          <w:lang w:val="uk-UA"/>
        </w:rPr>
      </w:pPr>
      <w:r w:rsidRPr="00874F9B">
        <w:rPr>
          <w:sz w:val="28"/>
          <w:szCs w:val="28"/>
          <w:lang w:val="uk-UA"/>
        </w:rPr>
        <w:t xml:space="preserve">- переведення одиниць фізичних величин в одиниці Міжнародної системи одиниць; </w:t>
      </w:r>
    </w:p>
    <w:p w:rsidR="007D31D0" w:rsidRPr="00874F9B" w:rsidRDefault="007D31D0" w:rsidP="00462C92">
      <w:pPr>
        <w:pStyle w:val="Default"/>
        <w:spacing w:after="36"/>
        <w:ind w:firstLine="360"/>
        <w:jc w:val="both"/>
        <w:rPr>
          <w:sz w:val="28"/>
          <w:szCs w:val="28"/>
          <w:lang w:val="uk-UA"/>
        </w:rPr>
      </w:pPr>
      <w:r w:rsidRPr="00874F9B">
        <w:rPr>
          <w:sz w:val="28"/>
          <w:szCs w:val="28"/>
          <w:lang w:val="uk-UA"/>
        </w:rPr>
        <w:t xml:space="preserve">- логічна послідовність вибору фізичних формул і виведення кінцевої формули; </w:t>
      </w:r>
    </w:p>
    <w:p w:rsidR="007D31D0" w:rsidRPr="00874F9B" w:rsidRDefault="007D31D0" w:rsidP="00462C92">
      <w:pPr>
        <w:pStyle w:val="Default"/>
        <w:spacing w:after="36"/>
        <w:ind w:firstLine="360"/>
        <w:jc w:val="both"/>
        <w:rPr>
          <w:sz w:val="28"/>
          <w:szCs w:val="28"/>
          <w:lang w:val="uk-UA"/>
        </w:rPr>
      </w:pPr>
      <w:r w:rsidRPr="00874F9B">
        <w:rPr>
          <w:sz w:val="28"/>
          <w:szCs w:val="28"/>
          <w:lang w:val="uk-UA"/>
        </w:rPr>
        <w:t xml:space="preserve">- хід розв’язання з усіма послідовними діями і необхідними поясненнями, графічними ілюстраціями; </w:t>
      </w:r>
    </w:p>
    <w:p w:rsidR="007D31D0" w:rsidRPr="00874F9B" w:rsidRDefault="007D31D0" w:rsidP="00462C92">
      <w:pPr>
        <w:pStyle w:val="Default"/>
        <w:ind w:firstLine="360"/>
        <w:jc w:val="both"/>
        <w:rPr>
          <w:sz w:val="28"/>
          <w:szCs w:val="28"/>
          <w:lang w:val="uk-UA"/>
        </w:rPr>
      </w:pPr>
      <w:r w:rsidRPr="00874F9B">
        <w:rPr>
          <w:sz w:val="28"/>
          <w:szCs w:val="28"/>
          <w:lang w:val="uk-UA"/>
        </w:rPr>
        <w:t xml:space="preserve">- аналіз і перевірка вірогідності отриманого результату; </w:t>
      </w:r>
    </w:p>
    <w:p w:rsidR="007D31D0" w:rsidRPr="00874F9B" w:rsidRDefault="007D31D0" w:rsidP="00462C92">
      <w:pPr>
        <w:pStyle w:val="Default"/>
        <w:ind w:firstLine="360"/>
        <w:jc w:val="both"/>
        <w:rPr>
          <w:sz w:val="28"/>
          <w:szCs w:val="28"/>
          <w:lang w:val="uk-UA"/>
        </w:rPr>
      </w:pPr>
      <w:r w:rsidRPr="00874F9B">
        <w:rPr>
          <w:sz w:val="28"/>
          <w:szCs w:val="28"/>
          <w:lang w:val="uk-UA"/>
        </w:rPr>
        <w:t xml:space="preserve">- запис повної відповіді, якщо потрібно знайти декілька величин або результатів. </w:t>
      </w:r>
    </w:p>
    <w:p w:rsidR="007D31D0" w:rsidRPr="00874F9B" w:rsidRDefault="007D31D0" w:rsidP="00462C92">
      <w:pPr>
        <w:pStyle w:val="Default"/>
        <w:ind w:firstLine="720"/>
        <w:jc w:val="both"/>
        <w:rPr>
          <w:sz w:val="28"/>
          <w:szCs w:val="28"/>
          <w:lang w:val="uk-UA"/>
        </w:rPr>
      </w:pPr>
      <w:r w:rsidRPr="00874F9B">
        <w:rPr>
          <w:sz w:val="28"/>
          <w:szCs w:val="28"/>
          <w:lang w:val="uk-UA"/>
        </w:rPr>
        <w:t xml:space="preserve">Для класів з поглибленим вивченням фізики пропонується включити в атестаційну роботу більше завдань високого рівня складності. Критерієм складності для завдань у тестові формі є кількість логічних кроків, які потрібно виконати для його розв’язання. </w:t>
      </w:r>
    </w:p>
    <w:p w:rsidR="007D31D0" w:rsidRPr="00874F9B" w:rsidRDefault="007D31D0" w:rsidP="00462C92">
      <w:pPr>
        <w:pStyle w:val="Default"/>
        <w:ind w:firstLine="720"/>
        <w:jc w:val="both"/>
        <w:rPr>
          <w:sz w:val="28"/>
          <w:szCs w:val="28"/>
          <w:lang w:val="uk-UA"/>
        </w:rPr>
      </w:pPr>
      <w:r w:rsidRPr="00874F9B">
        <w:rPr>
          <w:sz w:val="28"/>
          <w:szCs w:val="28"/>
          <w:lang w:val="uk-UA"/>
        </w:rPr>
        <w:t>Під час проведення державної підсумкової атестації з фізики учням дозволяється користуватися калькуляторами. Оскільки під час атестації учні не можуть користуватися додатковою літературою потрібно всі дані, що необхідні для розв’язування завдання, наводити в тексті завдання.</w:t>
      </w:r>
    </w:p>
    <w:p w:rsidR="007D31D0" w:rsidRPr="00874F9B" w:rsidRDefault="007D31D0" w:rsidP="00462C92">
      <w:pPr>
        <w:pStyle w:val="Default"/>
        <w:ind w:firstLine="720"/>
        <w:jc w:val="both"/>
        <w:rPr>
          <w:sz w:val="28"/>
          <w:szCs w:val="28"/>
          <w:lang w:val="uk-UA"/>
        </w:rPr>
      </w:pPr>
      <w:r w:rsidRPr="00874F9B">
        <w:rPr>
          <w:sz w:val="28"/>
          <w:szCs w:val="28"/>
          <w:lang w:val="uk-UA"/>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w:t>
      </w:r>
    </w:p>
    <w:p w:rsidR="007D31D0" w:rsidRPr="00874F9B" w:rsidRDefault="007D31D0" w:rsidP="00462C92">
      <w:pPr>
        <w:pStyle w:val="Default"/>
        <w:jc w:val="center"/>
        <w:rPr>
          <w:sz w:val="28"/>
          <w:szCs w:val="28"/>
          <w:lang w:val="uk-UA"/>
        </w:rPr>
      </w:pPr>
      <w:r w:rsidRPr="00874F9B">
        <w:rPr>
          <w:b/>
          <w:bCs/>
          <w:sz w:val="28"/>
          <w:szCs w:val="28"/>
          <w:lang w:val="uk-UA"/>
        </w:rPr>
        <w:t>Хімія</w:t>
      </w:r>
    </w:p>
    <w:p w:rsidR="007D31D0" w:rsidRPr="00874F9B" w:rsidRDefault="007D31D0" w:rsidP="00462C92">
      <w:pPr>
        <w:pStyle w:val="Default"/>
        <w:ind w:firstLine="720"/>
        <w:jc w:val="both"/>
        <w:rPr>
          <w:sz w:val="28"/>
          <w:szCs w:val="28"/>
          <w:lang w:val="uk-UA"/>
        </w:rPr>
      </w:pPr>
      <w:r w:rsidRPr="00874F9B">
        <w:rPr>
          <w:sz w:val="28"/>
          <w:szCs w:val="28"/>
          <w:lang w:val="uk-UA"/>
        </w:rPr>
        <w:t>Атестаційна робота з хімії укладається вчителем із завдань, що охоплюють різні теми курсу хімії у такому співвідношенні:</w:t>
      </w:r>
    </w:p>
    <w:p w:rsidR="007D31D0" w:rsidRPr="00874F9B" w:rsidRDefault="007D31D0" w:rsidP="00462C92">
      <w:pPr>
        <w:pStyle w:val="Default"/>
        <w:ind w:firstLine="720"/>
        <w:jc w:val="both"/>
        <w:rPr>
          <w:sz w:val="28"/>
          <w:szCs w:val="28"/>
          <w:lang w:val="uk-UA"/>
        </w:rPr>
      </w:pPr>
      <w:r w:rsidRPr="00874F9B">
        <w:rPr>
          <w:sz w:val="28"/>
          <w:szCs w:val="28"/>
          <w:lang w:val="uk-UA"/>
        </w:rPr>
        <w:t>15% – 7 клас – початкові хімічні поняття; прості речовини метали і неметали;</w:t>
      </w:r>
    </w:p>
    <w:p w:rsidR="007D31D0" w:rsidRPr="00874F9B" w:rsidRDefault="007D31D0" w:rsidP="00462C92">
      <w:pPr>
        <w:pStyle w:val="Default"/>
        <w:ind w:firstLine="720"/>
        <w:jc w:val="both"/>
        <w:rPr>
          <w:sz w:val="28"/>
          <w:szCs w:val="28"/>
          <w:lang w:val="uk-UA"/>
        </w:rPr>
      </w:pPr>
      <w:r w:rsidRPr="00874F9B">
        <w:rPr>
          <w:lang w:val="uk-UA"/>
        </w:rPr>
        <w:t xml:space="preserve">45% </w:t>
      </w:r>
      <w:r w:rsidRPr="00874F9B">
        <w:rPr>
          <w:sz w:val="28"/>
          <w:szCs w:val="28"/>
          <w:lang w:val="uk-UA"/>
        </w:rPr>
        <w:t>– 8 клас</w:t>
      </w:r>
      <w:r w:rsidRPr="00874F9B">
        <w:rPr>
          <w:lang w:val="uk-UA"/>
        </w:rPr>
        <w:t xml:space="preserve"> – </w:t>
      </w:r>
      <w:r w:rsidRPr="00874F9B">
        <w:rPr>
          <w:sz w:val="28"/>
          <w:szCs w:val="28"/>
          <w:lang w:val="uk-UA"/>
        </w:rPr>
        <w:t xml:space="preserve">кількість речовини, розрахунки за хімічними формулами; основні класи неорганічних сполук; періодичний закон і періодична система хімічних елементів Менделєєва; будова атома хімічний зв’язок і будова речовини; </w:t>
      </w:r>
    </w:p>
    <w:p w:rsidR="007D31D0" w:rsidRPr="00874F9B" w:rsidRDefault="007D31D0" w:rsidP="00462C92">
      <w:pPr>
        <w:pStyle w:val="Default"/>
        <w:ind w:firstLine="720"/>
        <w:jc w:val="both"/>
        <w:rPr>
          <w:sz w:val="28"/>
          <w:szCs w:val="28"/>
          <w:lang w:val="uk-UA"/>
        </w:rPr>
      </w:pPr>
      <w:r w:rsidRPr="00874F9B">
        <w:rPr>
          <w:sz w:val="28"/>
          <w:szCs w:val="28"/>
          <w:lang w:val="uk-UA"/>
        </w:rPr>
        <w:t xml:space="preserve">40% – 9 клас – розчини; хімічні реакції; найважливіші органічні сполуки. </w:t>
      </w:r>
    </w:p>
    <w:p w:rsidR="007D31D0" w:rsidRPr="00874F9B" w:rsidRDefault="007D31D0" w:rsidP="00462C92">
      <w:pPr>
        <w:pStyle w:val="Default"/>
        <w:ind w:firstLine="720"/>
        <w:jc w:val="both"/>
        <w:rPr>
          <w:sz w:val="28"/>
          <w:szCs w:val="28"/>
          <w:lang w:val="uk-UA"/>
        </w:rPr>
      </w:pPr>
      <w:r w:rsidRPr="00874F9B">
        <w:rPr>
          <w:sz w:val="28"/>
          <w:szCs w:val="28"/>
          <w:lang w:val="uk-UA"/>
        </w:rPr>
        <w:t xml:space="preserve">Атестаційна робота складається із завдань різних типів і рівнів складності, зокрема: завдання з вибором однієї правильної відповіді; завдання на встановлення відповідності; завдання на встановлення правильної послідовності; завдання з короткою відповіддю, серед яких завдання на відтворення генетичного зв’язку між класами неорганічних сполук, завдання на складання рівнянь окисно-відновних реакцій та електронних балансів до них, реакцій йонного обміну в молекулярній та йонній формах; завдання з розгорнутою відповіддю, серед яких задачі різних типів, які передбачають розгорнутий запис розв’язування задачі з обґрунтуванням кожного етапу. </w:t>
      </w:r>
    </w:p>
    <w:p w:rsidR="007D31D0" w:rsidRPr="00874F9B" w:rsidRDefault="007D31D0" w:rsidP="00462C92">
      <w:pPr>
        <w:pStyle w:val="Default"/>
        <w:ind w:firstLine="720"/>
        <w:jc w:val="both"/>
        <w:rPr>
          <w:sz w:val="28"/>
          <w:szCs w:val="28"/>
          <w:lang w:val="uk-UA"/>
        </w:rPr>
      </w:pPr>
      <w:r w:rsidRPr="00874F9B">
        <w:rPr>
          <w:sz w:val="28"/>
          <w:szCs w:val="28"/>
          <w:lang w:val="uk-UA"/>
        </w:rPr>
        <w:t xml:space="preserve">До атестаційної роботи включаються завдання на визначення рівня сформованості основних умінь та способів дій, які можна пропонувати як в тестовій формі, так і у вигляді завдань з короткою або розгорнутою відповіддю, а саме: </w:t>
      </w:r>
    </w:p>
    <w:p w:rsidR="007D31D0" w:rsidRPr="00874F9B" w:rsidRDefault="007D31D0" w:rsidP="00462C92">
      <w:pPr>
        <w:pStyle w:val="Default"/>
        <w:ind w:firstLine="360"/>
        <w:jc w:val="both"/>
        <w:rPr>
          <w:sz w:val="28"/>
          <w:szCs w:val="28"/>
          <w:lang w:val="uk-UA"/>
        </w:rPr>
      </w:pPr>
      <w:r w:rsidRPr="00874F9B">
        <w:rPr>
          <w:sz w:val="28"/>
          <w:szCs w:val="28"/>
          <w:lang w:val="uk-UA"/>
        </w:rPr>
        <w:t xml:space="preserve">- називати речовини за їх формулами, типи хімічних реакцій; </w:t>
      </w:r>
    </w:p>
    <w:p w:rsidR="007D31D0" w:rsidRPr="00874F9B" w:rsidRDefault="007D31D0" w:rsidP="00462C92">
      <w:pPr>
        <w:pStyle w:val="Default"/>
        <w:ind w:firstLine="360"/>
        <w:jc w:val="both"/>
        <w:rPr>
          <w:sz w:val="28"/>
          <w:szCs w:val="28"/>
          <w:lang w:val="uk-UA"/>
        </w:rPr>
      </w:pPr>
      <w:r w:rsidRPr="00874F9B">
        <w:rPr>
          <w:lang w:val="uk-UA"/>
        </w:rPr>
        <w:t xml:space="preserve">- </w:t>
      </w:r>
      <w:r w:rsidRPr="00874F9B">
        <w:rPr>
          <w:sz w:val="28"/>
          <w:szCs w:val="28"/>
          <w:lang w:val="uk-UA"/>
        </w:rPr>
        <w:t>складати формули найважливіших неорганічних та органічних сполук вивчених класів, схеми будови атомів перших 20 елементів періодичної системи, рівняння хімічних реакцій;</w:t>
      </w:r>
    </w:p>
    <w:p w:rsidR="007D31D0" w:rsidRPr="00874F9B" w:rsidRDefault="007D31D0" w:rsidP="00462C92">
      <w:pPr>
        <w:pStyle w:val="Default"/>
        <w:ind w:firstLine="360"/>
        <w:jc w:val="both"/>
        <w:rPr>
          <w:sz w:val="28"/>
          <w:szCs w:val="28"/>
          <w:lang w:val="uk-UA"/>
        </w:rPr>
      </w:pPr>
      <w:r w:rsidRPr="00874F9B">
        <w:rPr>
          <w:sz w:val="28"/>
          <w:szCs w:val="28"/>
          <w:lang w:val="uk-UA"/>
        </w:rPr>
        <w:t>- характеризувати 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w:t>
      </w:r>
    </w:p>
    <w:p w:rsidR="007D31D0" w:rsidRPr="00874F9B" w:rsidRDefault="007D31D0" w:rsidP="00462C92">
      <w:pPr>
        <w:pStyle w:val="Default"/>
        <w:ind w:firstLine="360"/>
        <w:jc w:val="both"/>
        <w:rPr>
          <w:sz w:val="28"/>
          <w:szCs w:val="28"/>
          <w:lang w:val="uk-UA"/>
        </w:rPr>
      </w:pPr>
      <w:r w:rsidRPr="00874F9B">
        <w:rPr>
          <w:sz w:val="28"/>
          <w:szCs w:val="28"/>
          <w:lang w:val="uk-UA"/>
        </w:rPr>
        <w:t>- визначати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йонного обміну;</w:t>
      </w:r>
    </w:p>
    <w:p w:rsidR="007D31D0" w:rsidRPr="00874F9B" w:rsidRDefault="007D31D0" w:rsidP="00462C92">
      <w:pPr>
        <w:pStyle w:val="Default"/>
        <w:ind w:firstLine="360"/>
        <w:jc w:val="both"/>
        <w:rPr>
          <w:sz w:val="28"/>
          <w:szCs w:val="28"/>
          <w:lang w:val="uk-UA"/>
        </w:rPr>
      </w:pPr>
      <w:r w:rsidRPr="00874F9B">
        <w:rPr>
          <w:sz w:val="28"/>
          <w:szCs w:val="28"/>
          <w:lang w:val="uk-UA"/>
        </w:rPr>
        <w:t>- обчислювати об’єм газу за нормальних умов, відносну густину газів, масу, об’єм, кількість речовини реагентів та продуктів реакції, об’ємні відношення газів за хімічними рівняннями.</w:t>
      </w:r>
    </w:p>
    <w:p w:rsidR="007D31D0" w:rsidRPr="00874F9B" w:rsidRDefault="007D31D0" w:rsidP="00462C92">
      <w:pPr>
        <w:pStyle w:val="Default"/>
        <w:ind w:firstLine="720"/>
        <w:jc w:val="both"/>
        <w:rPr>
          <w:sz w:val="28"/>
          <w:szCs w:val="28"/>
          <w:lang w:val="uk-UA"/>
        </w:rPr>
      </w:pPr>
      <w:r w:rsidRPr="00874F9B">
        <w:rPr>
          <w:sz w:val="28"/>
          <w:szCs w:val="28"/>
          <w:lang w:val="uk-UA"/>
        </w:rPr>
        <w:t>Під час проведення державної підсумкової атестації з хімії учням дозволяється користуватися калькуляторами і таблицями: «Періодична система хімічних елементів Д.І. Менделєєва», «Розчинність кислот, солей, основ та амфотерних гідроксидів у воді», «Ряд активності металів».</w:t>
      </w:r>
    </w:p>
    <w:p w:rsidR="007D31D0" w:rsidRPr="00874F9B" w:rsidRDefault="007D31D0" w:rsidP="00462C92">
      <w:pPr>
        <w:pStyle w:val="Default"/>
        <w:ind w:firstLine="540"/>
        <w:jc w:val="both"/>
        <w:rPr>
          <w:sz w:val="28"/>
          <w:szCs w:val="28"/>
          <w:lang w:val="uk-UA"/>
        </w:rPr>
      </w:pPr>
      <w:r w:rsidRPr="00874F9B">
        <w:rPr>
          <w:sz w:val="28"/>
          <w:szCs w:val="28"/>
          <w:lang w:val="uk-UA"/>
        </w:rPr>
        <w:t xml:space="preserve">Час, який відводиться на виконання атестаційної роботи, типи завдань та їх кількість в атестаційній роботі, а також кількість варіантів атестаційних робіт визначає вчитель. Для укладання атестаційних робіт можна використовувати збірники завдань для проведення державної підсумкової атестації з хімії, або інші збірники завдань з хімії, що мають відповідний гриф. </w:t>
      </w:r>
    </w:p>
    <w:p w:rsidR="007D31D0" w:rsidRPr="00874F9B" w:rsidRDefault="007D31D0" w:rsidP="00462C92">
      <w:pPr>
        <w:pStyle w:val="Default"/>
        <w:jc w:val="center"/>
        <w:rPr>
          <w:b/>
          <w:bCs/>
          <w:sz w:val="28"/>
          <w:szCs w:val="28"/>
          <w:lang w:val="uk-UA"/>
        </w:rPr>
      </w:pPr>
    </w:p>
    <w:p w:rsidR="007D31D0" w:rsidRPr="00874F9B" w:rsidRDefault="007D31D0" w:rsidP="00462C92">
      <w:pPr>
        <w:pStyle w:val="Default"/>
        <w:jc w:val="center"/>
        <w:rPr>
          <w:sz w:val="28"/>
          <w:szCs w:val="28"/>
          <w:lang w:val="uk-UA"/>
        </w:rPr>
      </w:pPr>
      <w:r w:rsidRPr="00874F9B">
        <w:rPr>
          <w:b/>
          <w:bCs/>
          <w:sz w:val="28"/>
          <w:szCs w:val="28"/>
          <w:lang w:val="uk-UA"/>
        </w:rPr>
        <w:t>Біологія</w:t>
      </w:r>
    </w:p>
    <w:p w:rsidR="007D31D0" w:rsidRPr="00874F9B" w:rsidRDefault="007D31D0" w:rsidP="00462C92">
      <w:pPr>
        <w:pStyle w:val="Default"/>
        <w:ind w:firstLine="720"/>
        <w:jc w:val="both"/>
        <w:rPr>
          <w:strike/>
          <w:sz w:val="28"/>
          <w:szCs w:val="28"/>
          <w:lang w:val="uk-UA"/>
        </w:rPr>
      </w:pPr>
      <w:r w:rsidRPr="00874F9B">
        <w:rPr>
          <w:sz w:val="28"/>
          <w:szCs w:val="28"/>
          <w:lang w:val="uk-UA"/>
        </w:rPr>
        <w:t xml:space="preserve">Атестаційна робота з біології укладається вчителем із завдань, що охоплюють різні теми курсу біології в межах очікуваних результатів навчально-пізнавальної діяльності учнів, визначених  програмою з біології для 7 – 9 класів. </w:t>
      </w:r>
      <w:r w:rsidRPr="00874F9B">
        <w:rPr>
          <w:color w:val="auto"/>
          <w:sz w:val="28"/>
          <w:szCs w:val="28"/>
          <w:lang w:val="uk-UA"/>
        </w:rPr>
        <w:t>Завдання добираються вчителем так, щоб вони дали змогу оцінити сформованість в учнів діяльнісного (уміння), знаннєвого (знання) і ціннісного (ставлення) компонентів предметної компетентності</w:t>
      </w:r>
      <w:r w:rsidRPr="00874F9B">
        <w:rPr>
          <w:sz w:val="28"/>
          <w:szCs w:val="28"/>
          <w:lang w:val="uk-UA"/>
        </w:rPr>
        <w:t>.</w:t>
      </w:r>
    </w:p>
    <w:p w:rsidR="007D31D0" w:rsidRPr="00874F9B" w:rsidRDefault="007D31D0" w:rsidP="00462C92">
      <w:pPr>
        <w:pStyle w:val="Default"/>
        <w:ind w:firstLine="720"/>
        <w:jc w:val="both"/>
        <w:rPr>
          <w:sz w:val="28"/>
          <w:szCs w:val="28"/>
          <w:lang w:val="uk-UA"/>
        </w:rPr>
      </w:pPr>
      <w:r w:rsidRPr="00874F9B">
        <w:rPr>
          <w:sz w:val="28"/>
          <w:szCs w:val="28"/>
          <w:lang w:val="uk-UA"/>
        </w:rPr>
        <w:t xml:space="preserve">Атестаційна робота складається із </w:t>
      </w:r>
      <w:r w:rsidRPr="00874F9B">
        <w:rPr>
          <w:i/>
          <w:iCs/>
          <w:sz w:val="28"/>
          <w:szCs w:val="28"/>
          <w:lang w:val="uk-UA"/>
        </w:rPr>
        <w:t>завдань різних рівнів складності</w:t>
      </w:r>
      <w:r w:rsidRPr="00874F9B">
        <w:rPr>
          <w:sz w:val="28"/>
          <w:szCs w:val="28"/>
          <w:lang w:val="uk-UA"/>
        </w:rPr>
        <w:t xml:space="preserve">: </w:t>
      </w:r>
      <w:r w:rsidRPr="00874F9B">
        <w:rPr>
          <w:i/>
          <w:iCs/>
          <w:sz w:val="28"/>
          <w:szCs w:val="28"/>
          <w:lang w:val="uk-UA"/>
        </w:rPr>
        <w:t>завдань на відтворення знань</w:t>
      </w:r>
      <w:r w:rsidRPr="00874F9B">
        <w:rPr>
          <w:sz w:val="28"/>
          <w:szCs w:val="28"/>
          <w:lang w:val="uk-UA"/>
        </w:rPr>
        <w:t xml:space="preserve">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і </w:t>
      </w:r>
      <w:r w:rsidRPr="00874F9B">
        <w:rPr>
          <w:i/>
          <w:iCs/>
          <w:sz w:val="28"/>
          <w:szCs w:val="28"/>
          <w:lang w:val="uk-UA"/>
        </w:rPr>
        <w:t xml:space="preserve">завдань на застосування знань </w:t>
      </w:r>
      <w:r w:rsidRPr="00874F9B">
        <w:rPr>
          <w:sz w:val="28"/>
          <w:szCs w:val="28"/>
          <w:lang w:val="uk-UA"/>
        </w:rPr>
        <w:t xml:space="preserve">(уміння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зв’язки, узагальнювати, робити висновки; використовувати знання у практичній діяльності), які складають приблизно 50% від загальної кількості завдань атестаційної роботи.   </w:t>
      </w:r>
    </w:p>
    <w:p w:rsidR="007D31D0" w:rsidRPr="00874F9B" w:rsidRDefault="007D31D0" w:rsidP="00462C92">
      <w:pPr>
        <w:pStyle w:val="Default"/>
        <w:ind w:firstLine="720"/>
        <w:jc w:val="both"/>
        <w:rPr>
          <w:sz w:val="28"/>
          <w:szCs w:val="28"/>
          <w:lang w:val="uk-UA"/>
        </w:rPr>
      </w:pPr>
      <w:r w:rsidRPr="00874F9B">
        <w:rPr>
          <w:sz w:val="28"/>
          <w:szCs w:val="28"/>
          <w:lang w:val="uk-UA"/>
        </w:rPr>
        <w:t>До атестаційної роботи включаються завдання різних типів: тестові завдання закритої форми (з однією правильною відповіддю, з кількома правильними відповідями, на встановлення відповідності); обов’язково включаються завдання відкритої форми (з короткою та розгорнутою відповіддю); завдання, які передбачають здійснення аналізу діаграм, графіків, таблиць; завдання, в яких учням пропонується прочитати текст і використовуючи його зміст виконати завдання.</w:t>
      </w:r>
    </w:p>
    <w:p w:rsidR="007D31D0" w:rsidRPr="00874F9B" w:rsidRDefault="007D31D0" w:rsidP="00462C92">
      <w:pPr>
        <w:pStyle w:val="Default"/>
        <w:ind w:firstLine="720"/>
        <w:jc w:val="both"/>
        <w:rPr>
          <w:sz w:val="28"/>
          <w:szCs w:val="28"/>
          <w:lang w:val="uk-UA"/>
        </w:rPr>
      </w:pPr>
      <w:r w:rsidRPr="00874F9B">
        <w:rPr>
          <w:sz w:val="28"/>
          <w:szCs w:val="28"/>
          <w:lang w:val="uk-UA"/>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учитель може використовувати збірники завдань для проведення державної підсумкової атестації з біології, або інші збірники завдань з біології, що мають відповідний гриф, з урахуванням вимог, що зазначені вище.</w:t>
      </w:r>
    </w:p>
    <w:p w:rsidR="007D31D0" w:rsidRPr="00874F9B" w:rsidRDefault="007D31D0" w:rsidP="00462C92">
      <w:pPr>
        <w:pStyle w:val="Default"/>
        <w:ind w:firstLine="720"/>
        <w:jc w:val="both"/>
        <w:rPr>
          <w:sz w:val="28"/>
          <w:szCs w:val="28"/>
          <w:lang w:val="uk-UA"/>
        </w:rPr>
      </w:pPr>
    </w:p>
    <w:p w:rsidR="007D31D0" w:rsidRPr="00874F9B" w:rsidRDefault="007D31D0" w:rsidP="00462C92">
      <w:pPr>
        <w:pStyle w:val="1"/>
        <w:jc w:val="center"/>
        <w:rPr>
          <w:rFonts w:ascii="Times New Roman" w:hAnsi="Times New Roman" w:cs="Times New Roman"/>
          <w:b/>
          <w:bCs/>
          <w:color w:val="000000"/>
          <w:sz w:val="28"/>
          <w:szCs w:val="28"/>
          <w:lang w:val="uk-UA" w:eastAsia="ru-RU"/>
        </w:rPr>
      </w:pPr>
      <w:r w:rsidRPr="00874F9B">
        <w:rPr>
          <w:rFonts w:ascii="Times New Roman" w:hAnsi="Times New Roman" w:cs="Times New Roman"/>
          <w:b/>
          <w:bCs/>
          <w:color w:val="000000"/>
          <w:sz w:val="28"/>
          <w:szCs w:val="28"/>
          <w:lang w:val="uk-UA" w:eastAsia="ru-RU"/>
        </w:rPr>
        <w:t xml:space="preserve">Географія </w:t>
      </w:r>
    </w:p>
    <w:p w:rsidR="007D31D0" w:rsidRPr="00874F9B" w:rsidRDefault="007D31D0" w:rsidP="00462C92">
      <w:pPr>
        <w:pStyle w:val="1"/>
        <w:ind w:firstLine="708"/>
        <w:jc w:val="both"/>
        <w:rPr>
          <w:rFonts w:ascii="Times New Roman" w:hAnsi="Times New Roman" w:cs="Times New Roman"/>
          <w:color w:val="000000"/>
          <w:sz w:val="28"/>
          <w:szCs w:val="28"/>
          <w:lang w:val="uk-UA" w:eastAsia="ru-RU"/>
        </w:rPr>
      </w:pPr>
      <w:r w:rsidRPr="00874F9B">
        <w:rPr>
          <w:rFonts w:ascii="Times New Roman" w:hAnsi="Times New Roman" w:cs="Times New Roman"/>
          <w:color w:val="000000"/>
          <w:sz w:val="28"/>
          <w:szCs w:val="28"/>
          <w:lang w:val="uk-UA" w:eastAsia="ru-RU"/>
        </w:rPr>
        <w:t>У ході підготовки завдань для проведення державної підсумкової атестації з географії у 9 класі основної школи вчитель має забезпечити реалізацію компетентнісного підходу змістовим наповненням завдань.</w:t>
      </w:r>
    </w:p>
    <w:p w:rsidR="007D31D0" w:rsidRPr="00874F9B" w:rsidRDefault="007D31D0" w:rsidP="00462C92">
      <w:pPr>
        <w:pStyle w:val="1"/>
        <w:ind w:firstLine="708"/>
        <w:jc w:val="both"/>
        <w:rPr>
          <w:rFonts w:ascii="Times New Roman" w:hAnsi="Times New Roman" w:cs="Times New Roman"/>
          <w:color w:val="000000"/>
          <w:spacing w:val="-1"/>
          <w:sz w:val="28"/>
          <w:szCs w:val="28"/>
          <w:lang w:val="uk-UA"/>
        </w:rPr>
      </w:pPr>
      <w:r w:rsidRPr="00874F9B">
        <w:rPr>
          <w:rFonts w:ascii="Times New Roman" w:hAnsi="Times New Roman" w:cs="Times New Roman"/>
          <w:color w:val="000000"/>
          <w:sz w:val="28"/>
          <w:szCs w:val="28"/>
          <w:lang w:val="uk-UA" w:eastAsia="ru-RU"/>
        </w:rPr>
        <w:t>Тематичне наповнення атестаційної роботи вчитель здійснює за навчальною програмою  курсу з 6-го по 9-й клас, при цьому важливо узгодити тестові завдання за темами та врівноважити за ступенем складності. Зміст окремих завдань варто спрямувати на формування (ціннісний компонент) мотиваційної сфери (визначення потреб, мотивів, намірів, цілей, прагнень); соціальних цінностей (почуття патріотизму, національної самосвідомості); особистісних цінностей (гуманність, працелюбність, чесність, правдивість тощо); соціальної поведінки; громадянської позиції, інших моральних якостей особистості, її поглядів, переконань, життєвих пріоритетів</w:t>
      </w:r>
      <w:r w:rsidRPr="00874F9B">
        <w:rPr>
          <w:spacing w:val="-1"/>
          <w:lang w:val="uk-UA"/>
        </w:rPr>
        <w:t>.</w:t>
      </w:r>
    </w:p>
    <w:p w:rsidR="007D31D0" w:rsidRPr="00874F9B" w:rsidRDefault="007D31D0" w:rsidP="00462C92">
      <w:pPr>
        <w:pStyle w:val="NormalWeb"/>
        <w:spacing w:before="0" w:beforeAutospacing="0" w:after="0" w:afterAutospacing="0"/>
        <w:ind w:firstLine="708"/>
        <w:jc w:val="both"/>
        <w:rPr>
          <w:color w:val="000000"/>
          <w:sz w:val="28"/>
          <w:szCs w:val="28"/>
          <w:lang w:val="uk-UA"/>
        </w:rPr>
      </w:pPr>
      <w:r w:rsidRPr="00874F9B">
        <w:rPr>
          <w:color w:val="000000"/>
          <w:sz w:val="28"/>
          <w:szCs w:val="28"/>
          <w:lang w:val="uk-UA"/>
        </w:rPr>
        <w:t xml:space="preserve">Для проведення атестації вчитель на свій розсуд готує декілька варіантів завдань за відповідною формою. </w:t>
      </w:r>
      <w:r w:rsidRPr="00874F9B">
        <w:rPr>
          <w:color w:val="000000"/>
          <w:sz w:val="28"/>
          <w:szCs w:val="28"/>
          <w:lang w:val="uk-UA"/>
        </w:rPr>
        <w:tab/>
        <w:t>Кожен варіант має тестові завдання різних типів і рівнів складності, зокрема:</w:t>
      </w:r>
    </w:p>
    <w:p w:rsidR="007D31D0" w:rsidRPr="00874F9B" w:rsidRDefault="007D31D0" w:rsidP="00462C92">
      <w:pPr>
        <w:pStyle w:val="NormalWeb"/>
        <w:spacing w:before="0" w:beforeAutospacing="0" w:after="0" w:afterAutospacing="0"/>
        <w:jc w:val="both"/>
        <w:rPr>
          <w:color w:val="000000"/>
          <w:sz w:val="28"/>
          <w:szCs w:val="28"/>
          <w:lang w:val="uk-UA"/>
        </w:rPr>
      </w:pPr>
      <w:r w:rsidRPr="00874F9B">
        <w:rPr>
          <w:color w:val="000000"/>
          <w:sz w:val="28"/>
          <w:szCs w:val="28"/>
          <w:lang w:val="uk-UA"/>
        </w:rPr>
        <w:tab/>
        <w:t>1)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(всього 8 завдань, з них кожні 2 завдання формуються за темами від 6 по 9 клас);</w:t>
      </w:r>
    </w:p>
    <w:p w:rsidR="007D31D0" w:rsidRPr="00874F9B" w:rsidRDefault="007D31D0" w:rsidP="00462C92">
      <w:pPr>
        <w:pStyle w:val="NormalWeb"/>
        <w:spacing w:before="0" w:beforeAutospacing="0" w:after="0" w:afterAutospacing="0"/>
        <w:jc w:val="both"/>
        <w:rPr>
          <w:color w:val="000000"/>
          <w:sz w:val="28"/>
          <w:szCs w:val="28"/>
          <w:lang w:val="uk-UA"/>
        </w:rPr>
      </w:pPr>
      <w:r w:rsidRPr="00874F9B">
        <w:rPr>
          <w:color w:val="000000"/>
          <w:sz w:val="28"/>
          <w:szCs w:val="28"/>
          <w:lang w:val="uk-UA"/>
        </w:rPr>
        <w:tab/>
        <w:t>2) завдання на визначення відповідності передбачають вибір взаємопов’язаних понять, явищ, процесів і встановлення між ними логічних зв’язків (4 завдання, кожне  завдання формується за темами від 6 по 9 клас);</w:t>
      </w:r>
    </w:p>
    <w:p w:rsidR="007D31D0" w:rsidRPr="00874F9B" w:rsidRDefault="007D31D0" w:rsidP="00462C92">
      <w:pPr>
        <w:pStyle w:val="NormalWeb"/>
        <w:spacing w:before="0" w:beforeAutospacing="0" w:after="0" w:afterAutospacing="0"/>
        <w:jc w:val="both"/>
        <w:rPr>
          <w:color w:val="000000"/>
          <w:sz w:val="28"/>
          <w:szCs w:val="28"/>
          <w:lang w:val="uk-UA"/>
        </w:rPr>
      </w:pPr>
      <w:r w:rsidRPr="00874F9B">
        <w:rPr>
          <w:color w:val="000000"/>
          <w:sz w:val="28"/>
          <w:szCs w:val="28"/>
          <w:lang w:val="uk-UA"/>
        </w:rPr>
        <w:tab/>
        <w:t>3) завдання, що містять сім варіантів відповідей, три з яких є правильними, використовують для перевірки здатності виявляти характерні ознаки окремих об’єктів і явищ, перелік окремих об’єктів, процесів, явищ тощо (4 завдання, кожне  завдання формується за темами від 6 по 9 клас);</w:t>
      </w:r>
    </w:p>
    <w:p w:rsidR="007D31D0" w:rsidRPr="00874F9B" w:rsidRDefault="007D31D0" w:rsidP="00462C92">
      <w:pPr>
        <w:spacing w:after="0" w:line="240" w:lineRule="auto"/>
        <w:jc w:val="both"/>
        <w:rPr>
          <w:rFonts w:ascii="Times New Roman" w:hAnsi="Times New Roman" w:cs="Times New Roman"/>
          <w:sz w:val="28"/>
          <w:szCs w:val="28"/>
          <w:lang w:val="uk-UA"/>
        </w:rPr>
      </w:pPr>
      <w:r w:rsidRPr="00874F9B">
        <w:rPr>
          <w:rFonts w:ascii="Times New Roman" w:hAnsi="Times New Roman" w:cs="Times New Roman"/>
          <w:color w:val="000000"/>
          <w:sz w:val="28"/>
          <w:szCs w:val="28"/>
          <w:lang w:val="uk-UA"/>
        </w:rPr>
        <w:tab/>
        <w:t xml:space="preserve">4) два завдання,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w:t>
      </w:r>
      <w:r w:rsidRPr="00874F9B">
        <w:rPr>
          <w:rFonts w:ascii="Times New Roman" w:hAnsi="Times New Roman" w:cs="Times New Roman"/>
          <w:sz w:val="28"/>
          <w:szCs w:val="28"/>
          <w:lang w:val="uk-UA"/>
        </w:rPr>
        <w:t>уміння застосовувати наявні знання і компетенції для вирішення запропонованого завдання.</w:t>
      </w:r>
    </w:p>
    <w:p w:rsidR="007D31D0" w:rsidRPr="00874F9B" w:rsidRDefault="007D31D0" w:rsidP="00462C92">
      <w:pPr>
        <w:pStyle w:val="NormalWeb"/>
        <w:spacing w:before="0" w:beforeAutospacing="0" w:after="0" w:afterAutospacing="0"/>
        <w:jc w:val="both"/>
        <w:rPr>
          <w:color w:val="000000"/>
          <w:sz w:val="28"/>
          <w:szCs w:val="28"/>
          <w:lang w:val="uk-UA"/>
        </w:rPr>
      </w:pPr>
      <w:r w:rsidRPr="00874F9B">
        <w:rPr>
          <w:color w:val="000000"/>
          <w:sz w:val="28"/>
          <w:szCs w:val="28"/>
          <w:lang w:val="uk-UA"/>
        </w:rPr>
        <w:t xml:space="preserve"> </w:t>
      </w:r>
      <w:r w:rsidRPr="00874F9B">
        <w:rPr>
          <w:color w:val="000000"/>
          <w:sz w:val="28"/>
          <w:szCs w:val="28"/>
          <w:lang w:val="uk-UA"/>
        </w:rPr>
        <w:tab/>
        <w:t>2) завдання, одне з яких стосуватиметься курсу «Україна у світі: природа населення», а інше – «Україна і світове господарство»);</w:t>
      </w:r>
    </w:p>
    <w:p w:rsidR="007D31D0" w:rsidRPr="00874F9B" w:rsidRDefault="007D31D0" w:rsidP="00462C92">
      <w:pPr>
        <w:pStyle w:val="NormalWeb"/>
        <w:spacing w:before="0" w:beforeAutospacing="0" w:after="0" w:afterAutospacing="0"/>
        <w:jc w:val="both"/>
        <w:rPr>
          <w:color w:val="000000"/>
          <w:sz w:val="28"/>
          <w:szCs w:val="28"/>
          <w:lang w:val="uk-UA"/>
        </w:rPr>
      </w:pPr>
      <w:r w:rsidRPr="00874F9B">
        <w:rPr>
          <w:color w:val="000000"/>
          <w:sz w:val="28"/>
          <w:szCs w:val="28"/>
          <w:lang w:val="uk-UA"/>
        </w:rPr>
        <w:tab/>
        <w:t>5) два завдання, що передбачають для отримання правильної відповіді виконання певних математичних розрахунків з відповідним записом у бланку відповідей; (завдання формуються за темами від 6 по 9 клас)</w:t>
      </w:r>
    </w:p>
    <w:p w:rsidR="007D31D0" w:rsidRPr="00874F9B" w:rsidRDefault="007D31D0" w:rsidP="00462C92">
      <w:pPr>
        <w:pStyle w:val="NormalWeb"/>
        <w:spacing w:before="0" w:beforeAutospacing="0" w:after="0" w:afterAutospacing="0"/>
        <w:jc w:val="both"/>
        <w:rPr>
          <w:color w:val="000000"/>
          <w:sz w:val="28"/>
          <w:szCs w:val="28"/>
          <w:lang w:val="uk-UA"/>
        </w:rPr>
      </w:pPr>
      <w:r w:rsidRPr="00874F9B">
        <w:rPr>
          <w:color w:val="000000"/>
          <w:sz w:val="28"/>
          <w:szCs w:val="28"/>
          <w:lang w:val="uk-UA"/>
        </w:rPr>
        <w:tab/>
        <w:t>6) також необхідно розробити </w:t>
      </w:r>
      <w:r w:rsidRPr="00874F9B">
        <w:rPr>
          <w:rStyle w:val="Emphasis"/>
          <w:iCs/>
          <w:color w:val="000000"/>
          <w:sz w:val="28"/>
          <w:szCs w:val="28"/>
          <w:bdr w:val="none" w:sz="0" w:space="0" w:color="auto" w:frame="1"/>
          <w:lang w:val="uk-UA"/>
        </w:rPr>
        <w:t>одне завдання на контурній карті</w:t>
      </w:r>
      <w:r w:rsidRPr="00874F9B">
        <w:rPr>
          <w:color w:val="000000"/>
          <w:sz w:val="28"/>
          <w:szCs w:val="28"/>
          <w:lang w:val="uk-UA"/>
        </w:rPr>
        <w:t xml:space="preserve">, 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w:t>
      </w:r>
      <w:r w:rsidRPr="00874F9B">
        <w:rPr>
          <w:color w:val="000000"/>
          <w:sz w:val="28"/>
          <w:szCs w:val="28"/>
          <w:lang w:val="uk-UA"/>
        </w:rPr>
        <w:tab/>
        <w:t>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Виконуючи завдання на контурній карті, всі позначення і записи здійснюються тією ж ручкою, що й інші завдання. (завдання формуються за темами від 6 по 9 клас). Для підготовки завдання пропонуємо підготувати контурні карти світу та України, а завдання формувати з врахуванням формату карти.</w:t>
      </w:r>
    </w:p>
    <w:p w:rsidR="007D31D0" w:rsidRPr="00874F9B" w:rsidRDefault="007D31D0" w:rsidP="00462C92">
      <w:pPr>
        <w:pStyle w:val="NormalWeb"/>
        <w:spacing w:before="0" w:beforeAutospacing="0" w:after="0" w:afterAutospacing="0"/>
        <w:ind w:firstLine="708"/>
        <w:jc w:val="both"/>
        <w:rPr>
          <w:color w:val="000000"/>
          <w:sz w:val="28"/>
          <w:szCs w:val="28"/>
          <w:lang w:val="uk-UA"/>
        </w:rPr>
      </w:pPr>
      <w:r w:rsidRPr="00874F9B">
        <w:rPr>
          <w:color w:val="000000"/>
          <w:sz w:val="28"/>
          <w:szCs w:val="28"/>
          <w:lang w:val="uk-UA"/>
        </w:rPr>
        <w:t>Отже, кожен варіант такої атестаційної роботи налічуватиме: 16 тестових завдань різного типу і рівня складності; два завдання, що передбачають розгорнуту відповідь на поставлені запитання; дві географічні задачі; 1 завдання на контурній карті.</w:t>
      </w:r>
    </w:p>
    <w:p w:rsidR="007D31D0" w:rsidRPr="00874F9B" w:rsidRDefault="007D31D0" w:rsidP="00462C92">
      <w:pPr>
        <w:pStyle w:val="NormalWeb"/>
        <w:spacing w:before="0" w:beforeAutospacing="0" w:after="0" w:afterAutospacing="0"/>
        <w:ind w:firstLine="708"/>
        <w:jc w:val="both"/>
        <w:rPr>
          <w:color w:val="000000"/>
          <w:sz w:val="28"/>
          <w:szCs w:val="28"/>
          <w:lang w:val="uk-UA"/>
        </w:rPr>
      </w:pPr>
      <w:r w:rsidRPr="00874F9B">
        <w:rPr>
          <w:color w:val="000000"/>
          <w:sz w:val="28"/>
          <w:szCs w:val="28"/>
          <w:lang w:val="uk-UA"/>
        </w:rPr>
        <w:t>Для класів з поглибленим вивченням географії пропонується додати до атестаційної роботи ще два завдання: одне – практичного спрямування, а друге – теоретичного, творчого характеру.</w:t>
      </w:r>
    </w:p>
    <w:p w:rsidR="007D31D0" w:rsidRPr="00874F9B" w:rsidRDefault="007D31D0" w:rsidP="00462C92">
      <w:pPr>
        <w:pStyle w:val="NormalWeb"/>
        <w:spacing w:before="0" w:beforeAutospacing="0" w:after="0" w:afterAutospacing="0"/>
        <w:ind w:firstLine="708"/>
        <w:jc w:val="both"/>
        <w:rPr>
          <w:color w:val="000000"/>
          <w:sz w:val="28"/>
          <w:szCs w:val="28"/>
          <w:lang w:val="uk-UA"/>
        </w:rPr>
      </w:pPr>
      <w:r w:rsidRPr="00874F9B">
        <w:rPr>
          <w:color w:val="000000"/>
          <w:sz w:val="28"/>
          <w:szCs w:val="28"/>
          <w:lang w:val="uk-UA"/>
        </w:rPr>
        <w:t>На виконання атестаційної роботи відводиться 90 хвилин. Для класів з поглибленим вивченням географії - 120 хвилин.</w:t>
      </w:r>
    </w:p>
    <w:p w:rsidR="007D31D0" w:rsidRPr="00874F9B" w:rsidRDefault="007D31D0" w:rsidP="00462C92">
      <w:pPr>
        <w:pStyle w:val="NormalWeb"/>
        <w:spacing w:before="0" w:beforeAutospacing="0" w:after="0" w:afterAutospacing="0"/>
        <w:ind w:firstLine="708"/>
        <w:jc w:val="both"/>
        <w:rPr>
          <w:color w:val="000000"/>
          <w:sz w:val="28"/>
          <w:szCs w:val="28"/>
          <w:lang w:val="uk-UA"/>
        </w:rPr>
      </w:pPr>
      <w:r w:rsidRPr="00874F9B">
        <w:rPr>
          <w:color w:val="000000"/>
          <w:sz w:val="28"/>
          <w:szCs w:val="28"/>
          <w:lang w:val="uk-UA"/>
        </w:rPr>
        <w:t>Виконання атестаційної роботи не передбачає використання атласів та інших джерел картографічної та візуальної інформації.</w:t>
      </w:r>
    </w:p>
    <w:p w:rsidR="007D31D0" w:rsidRPr="00874F9B" w:rsidRDefault="007D31D0" w:rsidP="00462C92">
      <w:pPr>
        <w:tabs>
          <w:tab w:val="left" w:pos="360"/>
        </w:tabs>
        <w:spacing w:after="0" w:line="240" w:lineRule="auto"/>
        <w:jc w:val="both"/>
        <w:rPr>
          <w:rFonts w:ascii="Times New Roman" w:hAnsi="Times New Roman" w:cs="Times New Roman"/>
          <w:sz w:val="28"/>
          <w:szCs w:val="28"/>
          <w:lang w:val="uk-UA" w:eastAsia="ru-RU"/>
        </w:rPr>
      </w:pPr>
    </w:p>
    <w:p w:rsidR="007D31D0" w:rsidRPr="00874F9B" w:rsidRDefault="007D31D0" w:rsidP="00462C92">
      <w:pPr>
        <w:overflowPunct w:val="0"/>
        <w:autoSpaceDE w:val="0"/>
        <w:autoSpaceDN w:val="0"/>
        <w:adjustRightInd w:val="0"/>
        <w:spacing w:after="0"/>
        <w:jc w:val="center"/>
        <w:rPr>
          <w:rFonts w:ascii="Times New Roman" w:hAnsi="Times New Roman" w:cs="Times New Roman"/>
          <w:b/>
          <w:bCs/>
          <w:sz w:val="28"/>
          <w:szCs w:val="28"/>
          <w:lang w:val="uk-UA" w:eastAsia="uk-UA"/>
        </w:rPr>
      </w:pPr>
      <w:r w:rsidRPr="00874F9B">
        <w:rPr>
          <w:rFonts w:ascii="Times New Roman" w:hAnsi="Times New Roman" w:cs="Times New Roman"/>
          <w:b/>
          <w:bCs/>
          <w:sz w:val="28"/>
          <w:szCs w:val="28"/>
          <w:lang w:val="uk-UA" w:eastAsia="uk-UA"/>
        </w:rPr>
        <w:t xml:space="preserve">Орієнтовні вимоги  до змісту атестаційних робіт  </w:t>
      </w:r>
    </w:p>
    <w:p w:rsidR="007D31D0" w:rsidRPr="00874F9B" w:rsidRDefault="007D31D0" w:rsidP="00462C92">
      <w:pPr>
        <w:jc w:val="center"/>
        <w:rPr>
          <w:rFonts w:ascii="Times New Roman" w:hAnsi="Times New Roman" w:cs="Times New Roman"/>
          <w:b/>
          <w:bCs/>
          <w:sz w:val="28"/>
          <w:szCs w:val="28"/>
          <w:lang w:val="uk-UA"/>
        </w:rPr>
      </w:pPr>
      <w:r w:rsidRPr="00874F9B">
        <w:rPr>
          <w:rFonts w:ascii="Times New Roman" w:hAnsi="Times New Roman" w:cs="Times New Roman"/>
          <w:b/>
          <w:bCs/>
          <w:sz w:val="28"/>
          <w:szCs w:val="28"/>
          <w:lang w:val="uk-UA"/>
        </w:rPr>
        <w:t xml:space="preserve">для учнів 11 класу </w:t>
      </w:r>
    </w:p>
    <w:p w:rsidR="007D31D0" w:rsidRPr="00874F9B" w:rsidRDefault="007D31D0" w:rsidP="00462C92">
      <w:pPr>
        <w:overflowPunct w:val="0"/>
        <w:autoSpaceDE w:val="0"/>
        <w:autoSpaceDN w:val="0"/>
        <w:adjustRightInd w:val="0"/>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eastAsia="uk-UA"/>
        </w:rPr>
        <w:t xml:space="preserve">Державна підсумкова атестація учнів 11 класів закладів загальної середньої освіти проводиться у закладах освіти за місцем навчання в окремих випадках, що зазначені  у листі Міністерства освіти і науки України </w:t>
      </w:r>
      <w:r w:rsidRPr="00874F9B">
        <w:rPr>
          <w:rFonts w:ascii="Times New Roman" w:hAnsi="Times New Roman" w:cs="Times New Roman"/>
          <w:sz w:val="28"/>
          <w:szCs w:val="28"/>
          <w:lang w:val="uk-UA" w:eastAsia="uk-UA"/>
        </w:rPr>
        <w:br/>
        <w:t xml:space="preserve">від 31.01. 2018 р. № 1/9-66 «Про організоване завершення 2017/2018 н. р. та особливості проведення ДПА у закладах загальної середньої освіти» </w:t>
      </w:r>
    </w:p>
    <w:p w:rsidR="007D31D0" w:rsidRPr="00874F9B" w:rsidRDefault="007D31D0" w:rsidP="00462C92">
      <w:pPr>
        <w:overflowPunct w:val="0"/>
        <w:autoSpaceDE w:val="0"/>
        <w:autoSpaceDN w:val="0"/>
        <w:adjustRightInd w:val="0"/>
        <w:spacing w:after="0" w:line="240" w:lineRule="auto"/>
        <w:ind w:firstLine="720"/>
        <w:jc w:val="both"/>
        <w:rPr>
          <w:rFonts w:ascii="Times New Roman" w:hAnsi="Times New Roman" w:cs="Times New Roman"/>
          <w:sz w:val="28"/>
          <w:szCs w:val="28"/>
          <w:lang w:val="uk-UA"/>
        </w:rPr>
      </w:pPr>
      <w:r w:rsidRPr="00874F9B">
        <w:rPr>
          <w:rFonts w:ascii="Times New Roman" w:hAnsi="Times New Roman" w:cs="Times New Roman"/>
          <w:sz w:val="28"/>
          <w:szCs w:val="28"/>
          <w:lang w:val="uk-UA"/>
        </w:rPr>
        <w:t xml:space="preserve">У разі проведення атестації випускників 11 класів за місцем навчання атестаційні завдання укладаються учителями закладу освіти відповідно до орієнтовних вимог до змісту атестаційних завдань, затверджених наказами МОН України: </w:t>
      </w:r>
      <w:r w:rsidRPr="00874F9B">
        <w:rPr>
          <w:rStyle w:val="Strong"/>
          <w:rFonts w:ascii="Times New Roman" w:hAnsi="Times New Roman"/>
          <w:bCs/>
          <w:color w:val="0D0D0D"/>
          <w:sz w:val="28"/>
          <w:szCs w:val="28"/>
          <w:lang w:val="uk-UA"/>
        </w:rPr>
        <w:t>№ 192</w:t>
      </w:r>
      <w:r w:rsidRPr="00874F9B">
        <w:rPr>
          <w:rFonts w:ascii="Times New Roman" w:hAnsi="Times New Roman" w:cs="Times New Roman"/>
          <w:sz w:val="28"/>
          <w:szCs w:val="28"/>
          <w:lang w:val="uk-UA"/>
        </w:rPr>
        <w:t xml:space="preserve"> </w:t>
      </w:r>
      <w:r w:rsidRPr="00874F9B">
        <w:rPr>
          <w:rStyle w:val="Strong"/>
          <w:rFonts w:ascii="Times New Roman" w:hAnsi="Times New Roman"/>
          <w:bCs/>
          <w:color w:val="0D0D0D"/>
          <w:sz w:val="28"/>
          <w:szCs w:val="28"/>
          <w:lang w:val="uk-UA"/>
        </w:rPr>
        <w:t xml:space="preserve">від 20. 02. 2015 р. і </w:t>
      </w:r>
      <w:r w:rsidRPr="00874F9B">
        <w:rPr>
          <w:rFonts w:ascii="Times New Roman" w:hAnsi="Times New Roman" w:cs="Times New Roman"/>
          <w:sz w:val="28"/>
          <w:szCs w:val="28"/>
          <w:lang w:val="uk-UA"/>
        </w:rPr>
        <w:t xml:space="preserve">№ 94 від 08.02. 2016 р.  </w:t>
      </w:r>
    </w:p>
    <w:p w:rsidR="007D31D0" w:rsidRPr="00874F9B" w:rsidRDefault="007D31D0" w:rsidP="00462C92">
      <w:pPr>
        <w:pStyle w:val="basic"/>
        <w:tabs>
          <w:tab w:val="left" w:pos="360"/>
        </w:tabs>
        <w:spacing w:line="240" w:lineRule="auto"/>
        <w:ind w:firstLine="720"/>
        <w:rPr>
          <w:rFonts w:ascii="Times New Roman" w:hAnsi="Times New Roman" w:cs="Times New Roman"/>
          <w:sz w:val="28"/>
          <w:szCs w:val="28"/>
          <w:lang w:eastAsia="ru-RU"/>
        </w:rPr>
      </w:pPr>
    </w:p>
    <w:sectPr w:rsidR="007D31D0" w:rsidRPr="00874F9B" w:rsidSect="005E6BAE">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1D0" w:rsidRDefault="007D31D0" w:rsidP="00462C92">
      <w:pPr>
        <w:spacing w:after="0" w:line="240" w:lineRule="auto"/>
      </w:pPr>
      <w:r>
        <w:separator/>
      </w:r>
    </w:p>
  </w:endnote>
  <w:endnote w:type="continuationSeparator" w:id="0">
    <w:p w:rsidR="007D31D0" w:rsidRDefault="007D31D0" w:rsidP="00462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choolBook_Alx">
    <w:altName w:val="Times New Roman"/>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1D0" w:rsidRDefault="007D31D0" w:rsidP="00462C92">
      <w:pPr>
        <w:spacing w:after="0" w:line="240" w:lineRule="auto"/>
      </w:pPr>
      <w:r>
        <w:separator/>
      </w:r>
    </w:p>
  </w:footnote>
  <w:footnote w:type="continuationSeparator" w:id="0">
    <w:p w:rsidR="007D31D0" w:rsidRDefault="007D31D0" w:rsidP="00462C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41781"/>
    <w:multiLevelType w:val="hybridMultilevel"/>
    <w:tmpl w:val="D9F4E146"/>
    <w:lvl w:ilvl="0" w:tplc="C0A4EBE8">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
    <w:nsid w:val="5A790C9B"/>
    <w:multiLevelType w:val="hybridMultilevel"/>
    <w:tmpl w:val="9B522320"/>
    <w:lvl w:ilvl="0" w:tplc="17E0551E">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648F0590"/>
    <w:multiLevelType w:val="hybridMultilevel"/>
    <w:tmpl w:val="2A36BEE6"/>
    <w:lvl w:ilvl="0" w:tplc="2B64FB80">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C92"/>
    <w:rsid w:val="001020FC"/>
    <w:rsid w:val="00192C1B"/>
    <w:rsid w:val="001E43EA"/>
    <w:rsid w:val="0031009B"/>
    <w:rsid w:val="003E78EB"/>
    <w:rsid w:val="00421371"/>
    <w:rsid w:val="00462C92"/>
    <w:rsid w:val="004631A9"/>
    <w:rsid w:val="005E6BAE"/>
    <w:rsid w:val="0069502A"/>
    <w:rsid w:val="007D31D0"/>
    <w:rsid w:val="00874F9B"/>
    <w:rsid w:val="00D31FF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92"/>
    <w:pPr>
      <w:spacing w:after="160" w:line="259" w:lineRule="auto"/>
    </w:pPr>
    <w:rPr>
      <w:rFonts w:cs="Calibri"/>
      <w:lang w:val="ru-RU" w:eastAsia="en-US"/>
    </w:rPr>
  </w:style>
  <w:style w:type="paragraph" w:styleId="Heading2">
    <w:name w:val="heading 2"/>
    <w:basedOn w:val="Normal"/>
    <w:next w:val="Normal"/>
    <w:link w:val="Heading2Char"/>
    <w:uiPriority w:val="99"/>
    <w:qFormat/>
    <w:rsid w:val="00462C92"/>
    <w:pPr>
      <w:keepNext/>
      <w:widowControl w:val="0"/>
      <w:spacing w:after="0" w:line="300" w:lineRule="auto"/>
      <w:ind w:left="400" w:hanging="420"/>
      <w:jc w:val="center"/>
      <w:outlineLvl w:val="1"/>
    </w:pPr>
    <w:rPr>
      <w:rFonts w:ascii="Times New Roman" w:eastAsia="Times New Roman" w:hAnsi="Times New Roman" w:cs="Times New Roman"/>
      <w:b/>
      <w:bCs/>
      <w:spacing w:val="20"/>
      <w:sz w:val="28"/>
      <w:szCs w:val="28"/>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62C92"/>
    <w:rPr>
      <w:rFonts w:ascii="Times New Roman" w:hAnsi="Times New Roman" w:cs="Times New Roman"/>
      <w:b/>
      <w:bCs/>
      <w:spacing w:val="20"/>
      <w:sz w:val="28"/>
      <w:szCs w:val="28"/>
      <w:lang w:eastAsia="ru-RU"/>
    </w:rPr>
  </w:style>
  <w:style w:type="paragraph" w:customStyle="1" w:styleId="basic">
    <w:name w:val="basic"/>
    <w:basedOn w:val="Normal"/>
    <w:uiPriority w:val="99"/>
    <w:rsid w:val="00462C92"/>
    <w:pPr>
      <w:autoSpaceDE w:val="0"/>
      <w:autoSpaceDN w:val="0"/>
      <w:adjustRightInd w:val="0"/>
      <w:spacing w:after="0" w:line="288" w:lineRule="auto"/>
      <w:ind w:firstLine="283"/>
      <w:jc w:val="both"/>
      <w:textAlignment w:val="center"/>
    </w:pPr>
    <w:rPr>
      <w:rFonts w:ascii="PetersburgC" w:hAnsi="PetersburgC" w:cs="PetersburgC"/>
      <w:color w:val="000000"/>
      <w:sz w:val="20"/>
      <w:szCs w:val="20"/>
      <w:lang w:val="uk-UA"/>
    </w:rPr>
  </w:style>
  <w:style w:type="character" w:customStyle="1" w:styleId="basic1">
    <w:name w:val="basic1"/>
    <w:uiPriority w:val="99"/>
    <w:rsid w:val="00462C92"/>
    <w:rPr>
      <w:rFonts w:ascii="PetersburgC" w:hAnsi="PetersburgC"/>
      <w:sz w:val="20"/>
    </w:rPr>
  </w:style>
  <w:style w:type="paragraph" w:styleId="Subtitle">
    <w:name w:val="Subtitle"/>
    <w:basedOn w:val="Normal"/>
    <w:link w:val="SubtitleChar"/>
    <w:uiPriority w:val="99"/>
    <w:qFormat/>
    <w:rsid w:val="00462C92"/>
    <w:pPr>
      <w:spacing w:after="0" w:line="240" w:lineRule="auto"/>
      <w:jc w:val="center"/>
    </w:pPr>
    <w:rPr>
      <w:rFonts w:ascii="Times New Roman" w:hAnsi="Times New Roman" w:cs="Times New Roman"/>
      <w:b/>
      <w:bCs/>
      <w:i/>
      <w:iCs/>
      <w:sz w:val="52"/>
      <w:szCs w:val="52"/>
      <w:lang w:val="uk-UA" w:eastAsia="ru-RU"/>
    </w:rPr>
  </w:style>
  <w:style w:type="character" w:customStyle="1" w:styleId="SubtitleChar">
    <w:name w:val="Subtitle Char"/>
    <w:basedOn w:val="DefaultParagraphFont"/>
    <w:link w:val="Subtitle"/>
    <w:uiPriority w:val="99"/>
    <w:locked/>
    <w:rsid w:val="00462C92"/>
    <w:rPr>
      <w:rFonts w:ascii="Times New Roman" w:eastAsia="Times New Roman" w:hAnsi="Times New Roman" w:cs="Times New Roman"/>
      <w:b/>
      <w:bCs/>
      <w:i/>
      <w:iCs/>
      <w:sz w:val="52"/>
      <w:szCs w:val="52"/>
      <w:lang w:eastAsia="ru-RU"/>
    </w:rPr>
  </w:style>
  <w:style w:type="paragraph" w:customStyle="1" w:styleId="Pa9">
    <w:name w:val="Pa9"/>
    <w:basedOn w:val="Normal"/>
    <w:next w:val="Normal"/>
    <w:uiPriority w:val="99"/>
    <w:rsid w:val="00462C92"/>
    <w:pPr>
      <w:autoSpaceDE w:val="0"/>
      <w:autoSpaceDN w:val="0"/>
      <w:adjustRightInd w:val="0"/>
      <w:spacing w:after="0" w:line="211" w:lineRule="atLeast"/>
    </w:pPr>
    <w:rPr>
      <w:rFonts w:ascii="SchoolBook_Alx" w:hAnsi="SchoolBook_Alx" w:cs="SchoolBook_Alx"/>
      <w:sz w:val="24"/>
      <w:szCs w:val="24"/>
      <w:lang w:eastAsia="ru-RU"/>
    </w:rPr>
  </w:style>
  <w:style w:type="paragraph" w:customStyle="1" w:styleId="Pa2">
    <w:name w:val="Pa2"/>
    <w:basedOn w:val="Normal"/>
    <w:next w:val="Normal"/>
    <w:uiPriority w:val="99"/>
    <w:rsid w:val="00462C92"/>
    <w:pPr>
      <w:autoSpaceDE w:val="0"/>
      <w:autoSpaceDN w:val="0"/>
      <w:adjustRightInd w:val="0"/>
      <w:spacing w:after="0" w:line="211" w:lineRule="atLeast"/>
    </w:pPr>
    <w:rPr>
      <w:rFonts w:ascii="SchoolBook_Alx" w:hAnsi="SchoolBook_Alx" w:cs="SchoolBook_Alx"/>
      <w:sz w:val="24"/>
      <w:szCs w:val="24"/>
      <w:lang w:eastAsia="ru-RU"/>
    </w:rPr>
  </w:style>
  <w:style w:type="paragraph" w:customStyle="1" w:styleId="Default">
    <w:name w:val="Default"/>
    <w:uiPriority w:val="99"/>
    <w:rsid w:val="00462C92"/>
    <w:pPr>
      <w:autoSpaceDE w:val="0"/>
      <w:autoSpaceDN w:val="0"/>
      <w:adjustRightInd w:val="0"/>
    </w:pPr>
    <w:rPr>
      <w:rFonts w:ascii="Times New Roman" w:hAnsi="Times New Roman"/>
      <w:color w:val="000000"/>
      <w:sz w:val="24"/>
      <w:szCs w:val="24"/>
      <w:lang w:val="ru-RU" w:eastAsia="ru-RU"/>
    </w:rPr>
  </w:style>
  <w:style w:type="paragraph" w:styleId="BodyTextIndent">
    <w:name w:val="Body Text Indent"/>
    <w:basedOn w:val="Normal"/>
    <w:link w:val="BodyTextIndentChar"/>
    <w:uiPriority w:val="99"/>
    <w:semiHidden/>
    <w:rsid w:val="00462C92"/>
    <w:pPr>
      <w:spacing w:after="0" w:line="240" w:lineRule="auto"/>
      <w:ind w:firstLine="720"/>
      <w:jc w:val="both"/>
    </w:pPr>
    <w:rPr>
      <w:rFonts w:ascii="Times New Roman" w:hAnsi="Times New Roman" w:cs="Times New Roman"/>
      <w:sz w:val="28"/>
      <w:szCs w:val="28"/>
      <w:lang w:val="uk-UA" w:eastAsia="ru-RU"/>
    </w:rPr>
  </w:style>
  <w:style w:type="character" w:customStyle="1" w:styleId="BodyTextIndentChar">
    <w:name w:val="Body Text Indent Char"/>
    <w:basedOn w:val="DefaultParagraphFont"/>
    <w:link w:val="BodyTextIndent"/>
    <w:uiPriority w:val="99"/>
    <w:semiHidden/>
    <w:locked/>
    <w:rsid w:val="00462C92"/>
    <w:rPr>
      <w:rFonts w:ascii="Times New Roman" w:eastAsia="Times New Roman" w:hAnsi="Times New Roman" w:cs="Times New Roman"/>
      <w:sz w:val="28"/>
      <w:szCs w:val="28"/>
      <w:lang w:eastAsia="ru-RU"/>
    </w:rPr>
  </w:style>
  <w:style w:type="character" w:styleId="Emphasis">
    <w:name w:val="Emphasis"/>
    <w:basedOn w:val="DefaultParagraphFont"/>
    <w:uiPriority w:val="99"/>
    <w:qFormat/>
    <w:rsid w:val="00462C92"/>
    <w:rPr>
      <w:rFonts w:cs="Times New Roman"/>
      <w:i/>
    </w:rPr>
  </w:style>
  <w:style w:type="character" w:styleId="Strong">
    <w:name w:val="Strong"/>
    <w:basedOn w:val="DefaultParagraphFont"/>
    <w:uiPriority w:val="99"/>
    <w:qFormat/>
    <w:rsid w:val="00462C92"/>
    <w:rPr>
      <w:rFonts w:cs="Times New Roman"/>
      <w:b/>
    </w:rPr>
  </w:style>
  <w:style w:type="paragraph" w:styleId="NormalWeb">
    <w:name w:val="Normal (Web)"/>
    <w:basedOn w:val="Normal"/>
    <w:uiPriority w:val="99"/>
    <w:semiHidden/>
    <w:rsid w:val="00462C9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
    <w:name w:val="Без інтервалів1"/>
    <w:uiPriority w:val="99"/>
    <w:rsid w:val="00462C92"/>
    <w:rPr>
      <w:rFonts w:eastAsia="Times New Roman" w:cs="Calibri"/>
      <w:lang w:val="ru-RU" w:eastAsia="en-US"/>
    </w:rPr>
  </w:style>
  <w:style w:type="paragraph" w:styleId="Header">
    <w:name w:val="header"/>
    <w:basedOn w:val="Normal"/>
    <w:link w:val="HeaderChar"/>
    <w:uiPriority w:val="99"/>
    <w:rsid w:val="00462C92"/>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462C92"/>
    <w:rPr>
      <w:rFonts w:ascii="Calibri" w:eastAsia="Times New Roman" w:hAnsi="Calibri" w:cs="Calibri"/>
      <w:lang w:val="ru-RU"/>
    </w:rPr>
  </w:style>
  <w:style w:type="paragraph" w:styleId="Footer">
    <w:name w:val="footer"/>
    <w:basedOn w:val="Normal"/>
    <w:link w:val="FooterChar"/>
    <w:uiPriority w:val="99"/>
    <w:rsid w:val="00462C92"/>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462C92"/>
    <w:rPr>
      <w:rFonts w:ascii="Calibri" w:eastAsia="Times New Roman" w:hAnsi="Calibri" w:cs="Calibri"/>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El_Post\NEW\media\image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25</Pages>
  <Words>-32766</Words>
  <Characters>20026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Kudrenko B.V.</dc:creator>
  <cp:keywords/>
  <dc:description/>
  <cp:lastModifiedBy>Марія</cp:lastModifiedBy>
  <cp:revision>3</cp:revision>
  <dcterms:created xsi:type="dcterms:W3CDTF">2018-03-28T11:24:00Z</dcterms:created>
  <dcterms:modified xsi:type="dcterms:W3CDTF">2018-03-28T18:33:00Z</dcterms:modified>
</cp:coreProperties>
</file>